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30D31" w14:textId="77777777" w:rsidR="00756091" w:rsidRDefault="00756091" w:rsidP="00756091">
      <w:pPr>
        <w:jc w:val="center"/>
      </w:pPr>
    </w:p>
    <w:p w14:paraId="289DFB33" w14:textId="77777777" w:rsidR="00756091" w:rsidRDefault="00756091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2"/>
        <w:gridCol w:w="215"/>
        <w:gridCol w:w="236"/>
        <w:gridCol w:w="4625"/>
      </w:tblGrid>
      <w:tr w:rsidR="00756091" w14:paraId="4CD550DD" w14:textId="77777777" w:rsidTr="00597B35">
        <w:trPr>
          <w:trHeight w:val="345"/>
        </w:trPr>
        <w:tc>
          <w:tcPr>
            <w:tcW w:w="4787" w:type="dxa"/>
            <w:gridSpan w:val="2"/>
            <w:vMerge w:val="restart"/>
            <w:tcBorders>
              <w:right w:val="single" w:sz="4" w:space="0" w:color="auto"/>
            </w:tcBorders>
          </w:tcPr>
          <w:p w14:paraId="4FBAAAAB" w14:textId="1112145F" w:rsidR="00756091" w:rsidRDefault="00A449AA" w:rsidP="00756091">
            <w:pPr>
              <w:rPr>
                <w:b/>
                <w:bCs/>
                <w:sz w:val="20"/>
                <w:szCs w:val="20"/>
              </w:rPr>
            </w:pPr>
            <w:r w:rsidRPr="00C54827">
              <w:rPr>
                <w:b/>
                <w:bCs/>
                <w:sz w:val="20"/>
                <w:szCs w:val="20"/>
              </w:rPr>
              <w:t>Personne publique/</w:t>
            </w:r>
            <w:r w:rsidR="00AF5FBF">
              <w:rPr>
                <w:b/>
                <w:bCs/>
                <w:sz w:val="20"/>
                <w:szCs w:val="20"/>
              </w:rPr>
              <w:t xml:space="preserve"> m</w:t>
            </w:r>
            <w:r w:rsidR="00756091" w:rsidRPr="00C54827">
              <w:rPr>
                <w:b/>
                <w:bCs/>
                <w:sz w:val="20"/>
                <w:szCs w:val="20"/>
              </w:rPr>
              <w:t>aître d’ouvrage</w:t>
            </w:r>
            <w:r w:rsidR="00AF5FBF">
              <w:rPr>
                <w:b/>
                <w:bCs/>
                <w:sz w:val="20"/>
                <w:szCs w:val="20"/>
              </w:rPr>
              <w:t> :</w:t>
            </w:r>
          </w:p>
          <w:p w14:paraId="209C7FD4" w14:textId="7DA43D5A" w:rsidR="00AF5FBF" w:rsidRPr="00C54827" w:rsidRDefault="00AF5FBF" w:rsidP="00756091">
            <w:pPr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40FC9BC" wp14:editId="73E9068C">
                  <wp:simplePos x="0" y="0"/>
                  <wp:positionH relativeFrom="margin">
                    <wp:posOffset>2131060</wp:posOffset>
                  </wp:positionH>
                  <wp:positionV relativeFrom="margin">
                    <wp:posOffset>200025</wp:posOffset>
                  </wp:positionV>
                  <wp:extent cx="762000" cy="900430"/>
                  <wp:effectExtent l="0" t="0" r="0" b="0"/>
                  <wp:wrapSquare wrapText="bothSides"/>
                  <wp:docPr id="7" name="Image 28" descr="LOGO_ALM_CU_V2 (00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8" descr="LOGO_ALM_CU_V2 (00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0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32457A" w14:textId="77777777" w:rsidR="00C72066" w:rsidRPr="00C54827" w:rsidRDefault="00162667" w:rsidP="00162667">
            <w:pPr>
              <w:rPr>
                <w:sz w:val="20"/>
                <w:szCs w:val="20"/>
              </w:rPr>
            </w:pPr>
            <w:r w:rsidRPr="00C54827">
              <w:rPr>
                <w:sz w:val="20"/>
                <w:szCs w:val="20"/>
              </w:rPr>
              <w:t xml:space="preserve">ANGERS LOIRE </w:t>
            </w:r>
            <w:r w:rsidR="00C72066" w:rsidRPr="00C54827">
              <w:rPr>
                <w:sz w:val="20"/>
                <w:szCs w:val="20"/>
              </w:rPr>
              <w:t>M</w:t>
            </w:r>
            <w:r w:rsidRPr="00C54827">
              <w:rPr>
                <w:sz w:val="20"/>
                <w:szCs w:val="20"/>
              </w:rPr>
              <w:t>ETROPOLE</w:t>
            </w:r>
          </w:p>
          <w:p w14:paraId="6EA02D9D" w14:textId="77777777" w:rsidR="00162667" w:rsidRPr="00C54827" w:rsidRDefault="009579CD" w:rsidP="001626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BP</w:t>
            </w:r>
            <w:r w:rsidR="00162667" w:rsidRPr="00C54827">
              <w:rPr>
                <w:sz w:val="20"/>
                <w:szCs w:val="20"/>
              </w:rPr>
              <w:t xml:space="preserve"> 80011</w:t>
            </w:r>
          </w:p>
          <w:p w14:paraId="1202C724" w14:textId="609BB7EF" w:rsidR="00756091" w:rsidRPr="00C54827" w:rsidRDefault="00162667" w:rsidP="0077707F">
            <w:pPr>
              <w:rPr>
                <w:sz w:val="20"/>
                <w:szCs w:val="20"/>
              </w:rPr>
            </w:pPr>
            <w:r w:rsidRPr="00C54827">
              <w:rPr>
                <w:sz w:val="20"/>
                <w:szCs w:val="20"/>
              </w:rPr>
              <w:t xml:space="preserve">49020 ANGERS CEDEX 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</w:tcBorders>
          </w:tcPr>
          <w:p w14:paraId="0F9E6129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</w:tcPr>
          <w:p w14:paraId="2C7E8838" w14:textId="0B43BC7C" w:rsidR="00756091" w:rsidRDefault="00756091" w:rsidP="00272D34">
            <w:pPr>
              <w:rPr>
                <w:sz w:val="20"/>
                <w:szCs w:val="20"/>
              </w:rPr>
            </w:pPr>
            <w:r w:rsidRPr="00C54827">
              <w:rPr>
                <w:sz w:val="20"/>
                <w:szCs w:val="20"/>
              </w:rPr>
              <w:t>Date </w:t>
            </w:r>
            <w:r w:rsidR="00AF5FBF">
              <w:rPr>
                <w:sz w:val="20"/>
                <w:szCs w:val="20"/>
              </w:rPr>
              <w:t xml:space="preserve">de signature du marché par le représentant d’Angers Loire Métropole </w:t>
            </w:r>
            <w:r w:rsidRPr="00C54827">
              <w:rPr>
                <w:sz w:val="20"/>
                <w:szCs w:val="20"/>
              </w:rPr>
              <w:t>:</w:t>
            </w:r>
          </w:p>
          <w:p w14:paraId="4A021465" w14:textId="56B58664" w:rsidR="00AF5FBF" w:rsidRPr="00C54827" w:rsidRDefault="00AF5FBF" w:rsidP="00272D34">
            <w:pPr>
              <w:rPr>
                <w:sz w:val="20"/>
                <w:szCs w:val="20"/>
              </w:rPr>
            </w:pPr>
          </w:p>
        </w:tc>
      </w:tr>
      <w:tr w:rsidR="00756091" w14:paraId="615C1C2B" w14:textId="77777777" w:rsidTr="00597B35">
        <w:trPr>
          <w:trHeight w:val="345"/>
        </w:trPr>
        <w:tc>
          <w:tcPr>
            <w:tcW w:w="4787" w:type="dxa"/>
            <w:gridSpan w:val="2"/>
            <w:vMerge/>
            <w:tcBorders>
              <w:right w:val="single" w:sz="4" w:space="0" w:color="auto"/>
            </w:tcBorders>
          </w:tcPr>
          <w:p w14:paraId="2E8C16E3" w14:textId="77777777" w:rsidR="00756091" w:rsidRPr="00C54827" w:rsidRDefault="00756091" w:rsidP="007560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14:paraId="4F56CBD2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14:paraId="4FD60A75" w14:textId="77777777" w:rsidR="00756091" w:rsidRPr="00C54827" w:rsidRDefault="00756091">
            <w:pPr>
              <w:rPr>
                <w:sz w:val="20"/>
                <w:szCs w:val="20"/>
              </w:rPr>
            </w:pPr>
            <w:r w:rsidRPr="00C54827">
              <w:rPr>
                <w:sz w:val="20"/>
                <w:szCs w:val="20"/>
              </w:rPr>
              <w:t xml:space="preserve">N° de marché : </w:t>
            </w:r>
          </w:p>
        </w:tc>
      </w:tr>
      <w:tr w:rsidR="00756091" w14:paraId="54FEC9E2" w14:textId="77777777" w:rsidTr="00597B35">
        <w:trPr>
          <w:trHeight w:val="247"/>
        </w:trPr>
        <w:tc>
          <w:tcPr>
            <w:tcW w:w="4787" w:type="dxa"/>
            <w:gridSpan w:val="2"/>
            <w:vMerge/>
            <w:tcBorders>
              <w:right w:val="single" w:sz="4" w:space="0" w:color="auto"/>
            </w:tcBorders>
          </w:tcPr>
          <w:p w14:paraId="25B18C84" w14:textId="77777777" w:rsidR="00756091" w:rsidRPr="00C54827" w:rsidRDefault="00756091" w:rsidP="007560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27687733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  <w:tcBorders>
              <w:left w:val="nil"/>
              <w:right w:val="nil"/>
            </w:tcBorders>
          </w:tcPr>
          <w:p w14:paraId="6DB1B1CC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</w:tr>
      <w:tr w:rsidR="00756091" w14:paraId="3DDD83AE" w14:textId="77777777" w:rsidTr="00597B35">
        <w:trPr>
          <w:trHeight w:val="505"/>
        </w:trPr>
        <w:tc>
          <w:tcPr>
            <w:tcW w:w="4787" w:type="dxa"/>
            <w:gridSpan w:val="2"/>
            <w:vMerge/>
            <w:tcBorders>
              <w:right w:val="single" w:sz="4" w:space="0" w:color="auto"/>
            </w:tcBorders>
          </w:tcPr>
          <w:p w14:paraId="4D93B6CC" w14:textId="77777777" w:rsidR="00756091" w:rsidRPr="00C54827" w:rsidRDefault="00756091" w:rsidP="007560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</w:tcBorders>
          </w:tcPr>
          <w:p w14:paraId="36D885D4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</w:tcPr>
          <w:p w14:paraId="2B92E810" w14:textId="1BDD78E6" w:rsidR="00756091" w:rsidRPr="00C54827" w:rsidRDefault="00756091" w:rsidP="005F58BE">
            <w:pPr>
              <w:rPr>
                <w:sz w:val="20"/>
                <w:szCs w:val="20"/>
              </w:rPr>
            </w:pPr>
            <w:r w:rsidRPr="00C54827">
              <w:rPr>
                <w:sz w:val="20"/>
                <w:szCs w:val="20"/>
              </w:rPr>
              <w:t xml:space="preserve">Comptable assignataire : </w:t>
            </w:r>
            <w:r w:rsidR="0058057E" w:rsidRPr="0058057E">
              <w:rPr>
                <w:sz w:val="20"/>
                <w:szCs w:val="20"/>
              </w:rPr>
              <w:t>Le Responsable du Service de Gestion Comptable Angers - Boulevard de la Résistance-et-de-la-Déportation 49020 Angers Cedex 02</w:t>
            </w:r>
          </w:p>
        </w:tc>
      </w:tr>
      <w:tr w:rsidR="00756091" w14:paraId="17A5692B" w14:textId="77777777" w:rsidTr="00424D5A">
        <w:trPr>
          <w:trHeight w:val="591"/>
        </w:trPr>
        <w:tc>
          <w:tcPr>
            <w:tcW w:w="4787" w:type="dxa"/>
            <w:gridSpan w:val="2"/>
            <w:vMerge w:val="restart"/>
            <w:tcBorders>
              <w:right w:val="single" w:sz="4" w:space="0" w:color="auto"/>
            </w:tcBorders>
          </w:tcPr>
          <w:p w14:paraId="1153BF1E" w14:textId="14C96B7C" w:rsidR="00756091" w:rsidRPr="00AF5FBF" w:rsidRDefault="00AF5FBF" w:rsidP="00756091">
            <w:pPr>
              <w:rPr>
                <w:i/>
                <w:iCs/>
                <w:sz w:val="20"/>
                <w:szCs w:val="20"/>
              </w:rPr>
            </w:pPr>
            <w:r w:rsidRPr="00AF5FBF">
              <w:rPr>
                <w:i/>
                <w:iCs/>
                <w:sz w:val="20"/>
                <w:szCs w:val="20"/>
              </w:rPr>
              <w:t>Raison sociale, adresse, SIRET, nom du représentant</w:t>
            </w:r>
          </w:p>
          <w:p w14:paraId="54D7A87B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</w:tcBorders>
          </w:tcPr>
          <w:p w14:paraId="70675491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14:paraId="47242F5E" w14:textId="77777777" w:rsidR="00756091" w:rsidRPr="00AF5FBF" w:rsidRDefault="002135F1">
            <w:pPr>
              <w:rPr>
                <w:sz w:val="20"/>
                <w:szCs w:val="20"/>
              </w:rPr>
            </w:pPr>
            <w:r w:rsidRPr="00AF5FBF">
              <w:rPr>
                <w:sz w:val="20"/>
                <w:szCs w:val="20"/>
              </w:rPr>
              <w:t xml:space="preserve">Personne habilitée </w:t>
            </w:r>
            <w:r w:rsidR="009E17DB" w:rsidRPr="00AF5FBF">
              <w:rPr>
                <w:sz w:val="20"/>
                <w:szCs w:val="20"/>
              </w:rPr>
              <w:t xml:space="preserve">sur les marchés publics </w:t>
            </w:r>
            <w:r w:rsidR="00257716" w:rsidRPr="00AF5FBF">
              <w:rPr>
                <w:sz w:val="20"/>
                <w:szCs w:val="20"/>
              </w:rPr>
              <w:t>: Monsieur le Président d’Angers Loire Métropole</w:t>
            </w:r>
          </w:p>
          <w:p w14:paraId="523A0A2E" w14:textId="69E90854" w:rsidR="00F53E2F" w:rsidRPr="00AF5FBF" w:rsidRDefault="00F53E2F" w:rsidP="00FC1F27">
            <w:pPr>
              <w:rPr>
                <w:sz w:val="20"/>
                <w:szCs w:val="20"/>
              </w:rPr>
            </w:pPr>
            <w:r w:rsidRPr="00AF5FBF">
              <w:rPr>
                <w:sz w:val="20"/>
                <w:szCs w:val="20"/>
              </w:rPr>
              <w:t xml:space="preserve">Décision de référence : </w:t>
            </w:r>
            <w:r w:rsidR="00FC1F27" w:rsidRPr="00AF5FBF">
              <w:rPr>
                <w:sz w:val="20"/>
                <w:szCs w:val="20"/>
              </w:rPr>
              <w:t>Délibération du Conseil de communauté DEL-202</w:t>
            </w:r>
            <w:r w:rsidR="009E4295" w:rsidRPr="00AF5FBF">
              <w:rPr>
                <w:sz w:val="20"/>
                <w:szCs w:val="20"/>
              </w:rPr>
              <w:t>5</w:t>
            </w:r>
            <w:r w:rsidR="00FC1F27" w:rsidRPr="00AF5FBF">
              <w:rPr>
                <w:sz w:val="20"/>
                <w:szCs w:val="20"/>
              </w:rPr>
              <w:t>-</w:t>
            </w:r>
          </w:p>
        </w:tc>
      </w:tr>
      <w:tr w:rsidR="00756091" w14:paraId="02919C40" w14:textId="77777777" w:rsidTr="00597B35">
        <w:trPr>
          <w:trHeight w:val="172"/>
        </w:trPr>
        <w:tc>
          <w:tcPr>
            <w:tcW w:w="4787" w:type="dxa"/>
            <w:gridSpan w:val="2"/>
            <w:vMerge/>
            <w:tcBorders>
              <w:right w:val="single" w:sz="4" w:space="0" w:color="auto"/>
            </w:tcBorders>
          </w:tcPr>
          <w:p w14:paraId="3FC06406" w14:textId="77777777" w:rsidR="00756091" w:rsidRPr="00C54827" w:rsidRDefault="00756091" w:rsidP="007560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52CA0602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  <w:tcBorders>
              <w:left w:val="nil"/>
              <w:right w:val="nil"/>
            </w:tcBorders>
          </w:tcPr>
          <w:p w14:paraId="2B554DAC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</w:tr>
      <w:tr w:rsidR="00756091" w14:paraId="396AE5A0" w14:textId="77777777" w:rsidTr="00597B35">
        <w:trPr>
          <w:trHeight w:val="460"/>
        </w:trPr>
        <w:tc>
          <w:tcPr>
            <w:tcW w:w="4787" w:type="dxa"/>
            <w:gridSpan w:val="2"/>
            <w:vMerge/>
            <w:tcBorders>
              <w:right w:val="single" w:sz="4" w:space="0" w:color="auto"/>
            </w:tcBorders>
          </w:tcPr>
          <w:p w14:paraId="2723F1C8" w14:textId="77777777" w:rsidR="00756091" w:rsidRPr="00C54827" w:rsidRDefault="00756091" w:rsidP="007560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</w:tcBorders>
          </w:tcPr>
          <w:p w14:paraId="28FF57C8" w14:textId="77777777" w:rsidR="00756091" w:rsidRPr="00C54827" w:rsidRDefault="00756091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</w:tcPr>
          <w:p w14:paraId="66D76121" w14:textId="1985323D" w:rsidR="00756091" w:rsidRPr="00C54827" w:rsidRDefault="00257716">
            <w:pPr>
              <w:rPr>
                <w:sz w:val="20"/>
                <w:szCs w:val="20"/>
              </w:rPr>
            </w:pPr>
            <w:r w:rsidRPr="00C54827">
              <w:rPr>
                <w:sz w:val="20"/>
                <w:szCs w:val="20"/>
              </w:rPr>
              <w:t>Affaire suivie par :</w:t>
            </w:r>
            <w:r w:rsidR="00453898">
              <w:rPr>
                <w:sz w:val="20"/>
                <w:szCs w:val="20"/>
              </w:rPr>
              <w:t xml:space="preserve"> </w:t>
            </w:r>
            <w:r w:rsidR="009E4295">
              <w:rPr>
                <w:sz w:val="20"/>
                <w:szCs w:val="20"/>
              </w:rPr>
              <w:t>Valérie GALPIN, architecte au service Planification</w:t>
            </w:r>
          </w:p>
          <w:p w14:paraId="6FB62825" w14:textId="22BA6C84" w:rsidR="00257716" w:rsidRPr="00C54827" w:rsidRDefault="00257716" w:rsidP="009E4295">
            <w:pPr>
              <w:jc w:val="center"/>
              <w:rPr>
                <w:sz w:val="20"/>
                <w:szCs w:val="20"/>
              </w:rPr>
            </w:pPr>
            <w:r w:rsidRPr="00C54827">
              <w:rPr>
                <w:sz w:val="20"/>
                <w:szCs w:val="20"/>
              </w:rPr>
              <w:t>Tél :</w:t>
            </w:r>
            <w:r w:rsidR="009E4295">
              <w:rPr>
                <w:sz w:val="20"/>
                <w:szCs w:val="20"/>
              </w:rPr>
              <w:t>02 41 05 50 72</w:t>
            </w:r>
          </w:p>
          <w:p w14:paraId="3A2F08A1" w14:textId="5C3D08E1" w:rsidR="00257716" w:rsidRPr="00C54827" w:rsidRDefault="00257716" w:rsidP="009E4295">
            <w:pPr>
              <w:jc w:val="center"/>
              <w:rPr>
                <w:sz w:val="20"/>
                <w:szCs w:val="20"/>
              </w:rPr>
            </w:pPr>
            <w:proofErr w:type="gramStart"/>
            <w:r w:rsidRPr="00C54827">
              <w:rPr>
                <w:sz w:val="20"/>
                <w:szCs w:val="20"/>
              </w:rPr>
              <w:t>e-mail</w:t>
            </w:r>
            <w:proofErr w:type="gramEnd"/>
            <w:r w:rsidRPr="00C54827">
              <w:rPr>
                <w:sz w:val="20"/>
                <w:szCs w:val="20"/>
              </w:rPr>
              <w:t> :</w:t>
            </w:r>
            <w:r w:rsidR="009E4295">
              <w:rPr>
                <w:sz w:val="20"/>
                <w:szCs w:val="20"/>
              </w:rPr>
              <w:t>valerie.galpin@angersloiremetropole.fr</w:t>
            </w:r>
          </w:p>
        </w:tc>
      </w:tr>
      <w:tr w:rsidR="00305847" w14:paraId="026F102B" w14:textId="77777777" w:rsidTr="00597B35">
        <w:tc>
          <w:tcPr>
            <w:tcW w:w="9648" w:type="dxa"/>
            <w:gridSpan w:val="4"/>
          </w:tcPr>
          <w:p w14:paraId="78A5AF94" w14:textId="20D03A94" w:rsidR="000000C0" w:rsidRPr="000000C0" w:rsidRDefault="000000C0" w:rsidP="000000C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</w:t>
            </w:r>
            <w:r w:rsidR="00305847" w:rsidRPr="00C54827">
              <w:rPr>
                <w:b/>
                <w:bCs/>
                <w:sz w:val="20"/>
                <w:szCs w:val="20"/>
              </w:rPr>
              <w:t>bjet :</w:t>
            </w:r>
            <w:r w:rsidR="004F709E">
              <w:rPr>
                <w:b/>
                <w:bCs/>
                <w:sz w:val="20"/>
                <w:szCs w:val="20"/>
              </w:rPr>
              <w:t xml:space="preserve"> </w:t>
            </w:r>
            <w:r w:rsidRPr="000000C0">
              <w:rPr>
                <w:sz w:val="20"/>
                <w:szCs w:val="20"/>
              </w:rPr>
              <w:t>Qualification du risque géotechnique de la crête des grands carreaux (Trélazé)</w:t>
            </w:r>
          </w:p>
          <w:p w14:paraId="54F7FC7F" w14:textId="074DBBE0" w:rsidR="00305847" w:rsidRDefault="00305847">
            <w:pPr>
              <w:rPr>
                <w:b/>
                <w:bCs/>
                <w:sz w:val="20"/>
                <w:szCs w:val="20"/>
              </w:rPr>
            </w:pPr>
          </w:p>
          <w:p w14:paraId="489E7804" w14:textId="79BFDCAD" w:rsidR="00305847" w:rsidRDefault="005B76F0" w:rsidP="00F263DD">
            <w:r>
              <w:rPr>
                <w:b/>
                <w:bCs/>
                <w:sz w:val="20"/>
                <w:szCs w:val="20"/>
              </w:rPr>
              <w:t>Forme du marché :</w:t>
            </w:r>
            <w:r w:rsidRPr="00145FB1">
              <w:rPr>
                <w:sz w:val="20"/>
                <w:szCs w:val="20"/>
              </w:rPr>
              <w:t xml:space="preserve"> </w:t>
            </w:r>
            <w:r w:rsidR="009A3B55">
              <w:rPr>
                <w:sz w:val="20"/>
                <w:szCs w:val="20"/>
              </w:rPr>
              <w:sym w:font="Wingdings" w:char="F078"/>
            </w:r>
            <w:r w:rsidRPr="005B76F0">
              <w:rPr>
                <w:bCs/>
                <w:sz w:val="20"/>
                <w:szCs w:val="20"/>
              </w:rPr>
              <w:t xml:space="preserve">ordinaire </w:t>
            </w:r>
            <w:r w:rsidRPr="00145FB1">
              <w:rPr>
                <w:sz w:val="20"/>
                <w:szCs w:val="20"/>
              </w:rPr>
              <w:sym w:font="Wingdings" w:char="F0A8"/>
            </w:r>
            <w:r w:rsidRPr="005B76F0">
              <w:rPr>
                <w:bCs/>
                <w:sz w:val="20"/>
                <w:szCs w:val="20"/>
              </w:rPr>
              <w:t xml:space="preserve"> accord-cadre à bons de commande</w:t>
            </w:r>
            <w:r>
              <w:rPr>
                <w:bCs/>
                <w:sz w:val="20"/>
                <w:szCs w:val="20"/>
              </w:rPr>
              <w:t xml:space="preserve"> avec un seul opérateur économique</w:t>
            </w:r>
          </w:p>
        </w:tc>
      </w:tr>
      <w:tr w:rsidR="00597B35" w14:paraId="0286455D" w14:textId="77777777" w:rsidTr="00597B35">
        <w:tc>
          <w:tcPr>
            <w:tcW w:w="9648" w:type="dxa"/>
            <w:gridSpan w:val="4"/>
          </w:tcPr>
          <w:p w14:paraId="79CBE582" w14:textId="77777777" w:rsidR="00597B35" w:rsidRPr="009F40D1" w:rsidRDefault="00597B35" w:rsidP="00E23BC3">
            <w:pPr>
              <w:rPr>
                <w:sz w:val="20"/>
                <w:szCs w:val="20"/>
              </w:rPr>
            </w:pPr>
            <w:r w:rsidRPr="009F40D1">
              <w:rPr>
                <w:sz w:val="20"/>
                <w:szCs w:val="20"/>
              </w:rPr>
              <w:t>Type de marché par référence au CCAG (Cahier des Clauses Administratives Générales) :</w:t>
            </w:r>
          </w:p>
          <w:p w14:paraId="1E30ACA9" w14:textId="541CA071" w:rsidR="00D96478" w:rsidRPr="009F40D1" w:rsidRDefault="00597B35" w:rsidP="00E23BC3">
            <w:pPr>
              <w:rPr>
                <w:sz w:val="20"/>
                <w:szCs w:val="20"/>
              </w:rPr>
            </w:pPr>
            <w:r w:rsidRPr="009F40D1">
              <w:rPr>
                <w:sz w:val="20"/>
                <w:szCs w:val="20"/>
              </w:rPr>
              <w:sym w:font="Wingdings" w:char="F0A8"/>
            </w:r>
            <w:r w:rsidRPr="009F40D1">
              <w:rPr>
                <w:sz w:val="20"/>
                <w:szCs w:val="20"/>
              </w:rPr>
              <w:t xml:space="preserve"> Travaux : CCAG Travaux </w:t>
            </w:r>
            <w:r w:rsidR="00C049DD" w:rsidRPr="009F40D1">
              <w:rPr>
                <w:sz w:val="20"/>
                <w:szCs w:val="20"/>
              </w:rPr>
              <w:t>CCAG 20</w:t>
            </w:r>
            <w:r w:rsidR="00FE2CAC" w:rsidRPr="009F40D1">
              <w:rPr>
                <w:sz w:val="20"/>
                <w:szCs w:val="20"/>
              </w:rPr>
              <w:t>21</w:t>
            </w:r>
          </w:p>
          <w:p w14:paraId="4C5C8053" w14:textId="1E8ACF67" w:rsidR="00597B35" w:rsidRPr="009F40D1" w:rsidRDefault="009A3B55" w:rsidP="00E23BC3">
            <w:pPr>
              <w:rPr>
                <w:sz w:val="20"/>
                <w:szCs w:val="20"/>
              </w:rPr>
            </w:pPr>
            <w:r w:rsidRPr="009F40D1">
              <w:rPr>
                <w:sz w:val="20"/>
                <w:szCs w:val="20"/>
              </w:rPr>
              <w:sym w:font="Wingdings" w:char="F078"/>
            </w:r>
            <w:r w:rsidR="00597B35" w:rsidRPr="009F40D1">
              <w:rPr>
                <w:sz w:val="20"/>
                <w:szCs w:val="20"/>
              </w:rPr>
              <w:t xml:space="preserve"> Prestations intellectuelles : CCAG Prestations Intellectuelles</w:t>
            </w:r>
            <w:r w:rsidR="00C049DD" w:rsidRPr="009F40D1">
              <w:rPr>
                <w:sz w:val="20"/>
                <w:szCs w:val="20"/>
              </w:rPr>
              <w:t xml:space="preserve"> 2</w:t>
            </w:r>
            <w:r w:rsidR="00FE2CAC" w:rsidRPr="009F40D1">
              <w:rPr>
                <w:sz w:val="20"/>
                <w:szCs w:val="20"/>
              </w:rPr>
              <w:t>021</w:t>
            </w:r>
            <w:r w:rsidR="00597B35" w:rsidRPr="009F40D1">
              <w:rPr>
                <w:sz w:val="20"/>
                <w:szCs w:val="20"/>
              </w:rPr>
              <w:t xml:space="preserve">                           </w:t>
            </w:r>
          </w:p>
          <w:p w14:paraId="13B3BB15" w14:textId="17A775F1" w:rsidR="00597B35" w:rsidRPr="009F40D1" w:rsidRDefault="00597B35" w:rsidP="00E23BC3">
            <w:pPr>
              <w:rPr>
                <w:sz w:val="20"/>
                <w:szCs w:val="20"/>
              </w:rPr>
            </w:pPr>
            <w:r w:rsidRPr="009F40D1">
              <w:rPr>
                <w:sz w:val="20"/>
                <w:szCs w:val="20"/>
              </w:rPr>
              <w:sym w:font="Wingdings" w:char="F0A8"/>
            </w:r>
            <w:r w:rsidRPr="009F40D1">
              <w:rPr>
                <w:sz w:val="20"/>
                <w:szCs w:val="20"/>
              </w:rPr>
              <w:t xml:space="preserve"> Fournitures</w:t>
            </w:r>
            <w:r w:rsidR="00D96478" w:rsidRPr="009F40D1">
              <w:rPr>
                <w:sz w:val="20"/>
                <w:szCs w:val="20"/>
              </w:rPr>
              <w:t xml:space="preserve"> courantes et services</w:t>
            </w:r>
            <w:r w:rsidRPr="009F40D1">
              <w:rPr>
                <w:sz w:val="20"/>
                <w:szCs w:val="20"/>
              </w:rPr>
              <w:t> : CCAG Fournitures et services</w:t>
            </w:r>
            <w:r w:rsidR="00C049DD" w:rsidRPr="009F40D1">
              <w:rPr>
                <w:sz w:val="20"/>
                <w:szCs w:val="20"/>
              </w:rPr>
              <w:t xml:space="preserve"> 20</w:t>
            </w:r>
            <w:r w:rsidR="00FE2CAC" w:rsidRPr="009F40D1">
              <w:rPr>
                <w:sz w:val="20"/>
                <w:szCs w:val="20"/>
              </w:rPr>
              <w:t>21</w:t>
            </w:r>
          </w:p>
          <w:p w14:paraId="711CE0AE" w14:textId="4991DF12" w:rsidR="00597B35" w:rsidRDefault="00597B35" w:rsidP="00E23BC3">
            <w:pPr>
              <w:rPr>
                <w:sz w:val="20"/>
                <w:szCs w:val="20"/>
              </w:rPr>
            </w:pPr>
            <w:r w:rsidRPr="009F40D1">
              <w:rPr>
                <w:sz w:val="20"/>
                <w:szCs w:val="20"/>
              </w:rPr>
              <w:sym w:font="Wingdings" w:char="F0A8"/>
            </w:r>
            <w:r w:rsidRPr="009F40D1">
              <w:rPr>
                <w:sz w:val="20"/>
                <w:szCs w:val="20"/>
              </w:rPr>
              <w:t xml:space="preserve"> Fournitures informatiques : CCAG TIC</w:t>
            </w:r>
            <w:r w:rsidR="00C049DD" w:rsidRPr="009F40D1">
              <w:rPr>
                <w:sz w:val="20"/>
                <w:szCs w:val="20"/>
              </w:rPr>
              <w:t xml:space="preserve"> 20</w:t>
            </w:r>
            <w:r w:rsidR="00FE2CAC" w:rsidRPr="009F40D1">
              <w:rPr>
                <w:sz w:val="20"/>
                <w:szCs w:val="20"/>
              </w:rPr>
              <w:t>21</w:t>
            </w:r>
          </w:p>
          <w:p w14:paraId="5F907FA1" w14:textId="77777777" w:rsidR="00AF5FBF" w:rsidRPr="009F40D1" w:rsidRDefault="00AF5FBF" w:rsidP="00E23BC3">
            <w:pPr>
              <w:rPr>
                <w:sz w:val="20"/>
                <w:szCs w:val="20"/>
              </w:rPr>
            </w:pPr>
          </w:p>
          <w:p w14:paraId="7BE45B0F" w14:textId="6CF3E7B2" w:rsidR="003F2229" w:rsidRPr="00145FB1" w:rsidRDefault="003F2229" w:rsidP="00E23BC3">
            <w:pPr>
              <w:rPr>
                <w:sz w:val="20"/>
                <w:szCs w:val="20"/>
              </w:rPr>
            </w:pPr>
            <w:r w:rsidRPr="00AF5FBF">
              <w:rPr>
                <w:sz w:val="20"/>
                <w:szCs w:val="20"/>
              </w:rPr>
              <w:t>Code CPV</w:t>
            </w:r>
            <w:r w:rsidRPr="009F40D1">
              <w:rPr>
                <w:sz w:val="20"/>
                <w:szCs w:val="20"/>
              </w:rPr>
              <w:t xml:space="preserve"> = </w:t>
            </w:r>
            <w:r w:rsidR="00F25857">
              <w:rPr>
                <w:sz w:val="20"/>
                <w:szCs w:val="20"/>
              </w:rPr>
              <w:t xml:space="preserve">71.03 </w:t>
            </w:r>
            <w:r w:rsidR="00AF5FBF">
              <w:rPr>
                <w:sz w:val="20"/>
                <w:szCs w:val="20"/>
              </w:rPr>
              <w:t xml:space="preserve">– </w:t>
            </w:r>
            <w:r w:rsidR="00AF5FBF" w:rsidRPr="00AF5FBF">
              <w:rPr>
                <w:sz w:val="20"/>
                <w:szCs w:val="20"/>
              </w:rPr>
              <w:t>Etudes</w:t>
            </w:r>
            <w:r w:rsidR="00AF5FBF">
              <w:rPr>
                <w:sz w:val="20"/>
                <w:szCs w:val="20"/>
              </w:rPr>
              <w:t xml:space="preserve"> et</w:t>
            </w:r>
            <w:r w:rsidR="00AF5FBF" w:rsidRPr="00AF5FBF">
              <w:rPr>
                <w:sz w:val="20"/>
                <w:szCs w:val="20"/>
              </w:rPr>
              <w:t xml:space="preserve"> analyses n</w:t>
            </w:r>
            <w:r w:rsidR="00AF5FBF">
              <w:rPr>
                <w:sz w:val="20"/>
                <w:szCs w:val="20"/>
              </w:rPr>
              <w:t>é</w:t>
            </w:r>
            <w:r w:rsidR="00AF5FBF" w:rsidRPr="00AF5FBF">
              <w:rPr>
                <w:sz w:val="20"/>
                <w:szCs w:val="20"/>
              </w:rPr>
              <w:t xml:space="preserve">cessaires </w:t>
            </w:r>
            <w:r w:rsidR="00AF5FBF">
              <w:rPr>
                <w:sz w:val="20"/>
                <w:szCs w:val="20"/>
              </w:rPr>
              <w:t>à</w:t>
            </w:r>
            <w:r w:rsidR="00AF5FBF" w:rsidRPr="00AF5FBF">
              <w:rPr>
                <w:sz w:val="20"/>
                <w:szCs w:val="20"/>
              </w:rPr>
              <w:t xml:space="preserve"> la r</w:t>
            </w:r>
            <w:r w:rsidR="00AF5FBF">
              <w:rPr>
                <w:sz w:val="20"/>
                <w:szCs w:val="20"/>
              </w:rPr>
              <w:t>é</w:t>
            </w:r>
            <w:r w:rsidR="00AF5FBF" w:rsidRPr="00AF5FBF">
              <w:rPr>
                <w:sz w:val="20"/>
                <w:szCs w:val="20"/>
              </w:rPr>
              <w:t>alisation d</w:t>
            </w:r>
            <w:r w:rsidR="00AF5FBF">
              <w:rPr>
                <w:sz w:val="20"/>
                <w:szCs w:val="20"/>
              </w:rPr>
              <w:t>’</w:t>
            </w:r>
            <w:r w:rsidR="00AF5FBF" w:rsidRPr="00AF5FBF">
              <w:rPr>
                <w:sz w:val="20"/>
                <w:szCs w:val="20"/>
              </w:rPr>
              <w:t xml:space="preserve">un ouvrage, y compris </w:t>
            </w:r>
            <w:r w:rsidR="00AF5FBF">
              <w:rPr>
                <w:sz w:val="20"/>
                <w:szCs w:val="20"/>
              </w:rPr>
              <w:t>é</w:t>
            </w:r>
            <w:r w:rsidR="00AF5FBF" w:rsidRPr="00AF5FBF">
              <w:rPr>
                <w:sz w:val="20"/>
                <w:szCs w:val="20"/>
              </w:rPr>
              <w:t>tudes g</w:t>
            </w:r>
            <w:r w:rsidR="00AF5FBF">
              <w:rPr>
                <w:sz w:val="20"/>
                <w:szCs w:val="20"/>
              </w:rPr>
              <w:t>é</w:t>
            </w:r>
            <w:r w:rsidR="00AF5FBF" w:rsidRPr="00AF5FBF">
              <w:rPr>
                <w:sz w:val="20"/>
                <w:szCs w:val="20"/>
              </w:rPr>
              <w:t>otechniques</w:t>
            </w:r>
          </w:p>
        </w:tc>
      </w:tr>
      <w:tr w:rsidR="007B3C70" w14:paraId="5AD90CA7" w14:textId="77777777" w:rsidTr="00597B35">
        <w:tc>
          <w:tcPr>
            <w:tcW w:w="4572" w:type="dxa"/>
            <w:tcBorders>
              <w:left w:val="nil"/>
              <w:right w:val="nil"/>
            </w:tcBorders>
          </w:tcPr>
          <w:p w14:paraId="741FBE73" w14:textId="77777777" w:rsidR="007B3C70" w:rsidRPr="0077707F" w:rsidRDefault="007B3C70" w:rsidP="001024DE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A2E6E" w14:textId="77777777" w:rsidR="007B3C70" w:rsidRDefault="007B3C70" w:rsidP="001024DE"/>
        </w:tc>
        <w:tc>
          <w:tcPr>
            <w:tcW w:w="4625" w:type="dxa"/>
            <w:tcBorders>
              <w:left w:val="nil"/>
              <w:right w:val="nil"/>
            </w:tcBorders>
          </w:tcPr>
          <w:p w14:paraId="4D33E4B0" w14:textId="77777777" w:rsidR="007B3C70" w:rsidRDefault="007B3C70" w:rsidP="001024DE"/>
        </w:tc>
      </w:tr>
      <w:tr w:rsidR="00597B35" w14:paraId="79A2EFA6" w14:textId="77777777" w:rsidTr="00597B35">
        <w:tc>
          <w:tcPr>
            <w:tcW w:w="9648" w:type="dxa"/>
            <w:gridSpan w:val="4"/>
          </w:tcPr>
          <w:p w14:paraId="185ED3AE" w14:textId="58DFB6E0" w:rsidR="00FE2CAC" w:rsidRDefault="00C02C69" w:rsidP="00A54BFF">
            <w:pPr>
              <w:rPr>
                <w:b/>
                <w:bCs/>
                <w:sz w:val="20"/>
                <w:szCs w:val="20"/>
              </w:rPr>
            </w:pPr>
            <w:r w:rsidRPr="00145FB1">
              <w:rPr>
                <w:b/>
                <w:bCs/>
                <w:sz w:val="20"/>
                <w:szCs w:val="20"/>
              </w:rPr>
              <w:t xml:space="preserve">- </w:t>
            </w:r>
            <w:r w:rsidR="00BA3109">
              <w:rPr>
                <w:b/>
                <w:bCs/>
                <w:sz w:val="20"/>
                <w:szCs w:val="20"/>
              </w:rPr>
              <w:t>Durée du marché :</w:t>
            </w:r>
            <w:r w:rsidR="00A54BFF">
              <w:rPr>
                <w:b/>
                <w:bCs/>
                <w:color w:val="FF0066"/>
                <w:sz w:val="20"/>
                <w:szCs w:val="20"/>
              </w:rPr>
              <w:t xml:space="preserve"> </w:t>
            </w:r>
            <w:r w:rsidR="00FE2CAC">
              <w:rPr>
                <w:b/>
                <w:bCs/>
                <w:sz w:val="20"/>
                <w:szCs w:val="20"/>
              </w:rPr>
              <w:t>la durée du marché court à compter de la notification et s’achève</w:t>
            </w:r>
            <w:r w:rsidR="009A3B55">
              <w:rPr>
                <w:b/>
                <w:bCs/>
                <w:sz w:val="20"/>
                <w:szCs w:val="20"/>
              </w:rPr>
              <w:t xml:space="preserve"> le 10 juillet 2026</w:t>
            </w:r>
          </w:p>
          <w:p w14:paraId="110D2F80" w14:textId="77777777" w:rsidR="00597B35" w:rsidRDefault="00BA3109" w:rsidP="00C02C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="00C02C69" w:rsidRPr="00145FB1">
              <w:rPr>
                <w:b/>
                <w:bCs/>
                <w:sz w:val="20"/>
                <w:szCs w:val="20"/>
              </w:rPr>
              <w:t xml:space="preserve">Délais </w:t>
            </w:r>
            <w:r w:rsidR="00C02C69">
              <w:rPr>
                <w:b/>
                <w:bCs/>
                <w:sz w:val="20"/>
                <w:szCs w:val="20"/>
              </w:rPr>
              <w:t>d’</w:t>
            </w:r>
            <w:r w:rsidR="00C02C69" w:rsidRPr="00145FB1">
              <w:rPr>
                <w:b/>
                <w:bCs/>
                <w:sz w:val="20"/>
                <w:szCs w:val="20"/>
              </w:rPr>
              <w:t>exécution</w:t>
            </w:r>
            <w:r w:rsidR="00C02C69">
              <w:rPr>
                <w:b/>
                <w:bCs/>
                <w:sz w:val="20"/>
                <w:szCs w:val="20"/>
              </w:rPr>
              <w:t xml:space="preserve"> </w:t>
            </w:r>
            <w:r w:rsidR="009A3B55">
              <w:rPr>
                <w:b/>
                <w:bCs/>
                <w:sz w:val="20"/>
                <w:szCs w:val="20"/>
              </w:rPr>
              <w:t xml:space="preserve">(facturation) </w:t>
            </w:r>
            <w:r w:rsidR="00C02C69" w:rsidRPr="00145FB1">
              <w:rPr>
                <w:b/>
                <w:bCs/>
                <w:sz w:val="20"/>
                <w:szCs w:val="20"/>
              </w:rPr>
              <w:t>:</w:t>
            </w:r>
            <w:r w:rsidR="00C02C69">
              <w:rPr>
                <w:b/>
                <w:bCs/>
                <w:sz w:val="20"/>
                <w:szCs w:val="20"/>
              </w:rPr>
              <w:t xml:space="preserve"> </w:t>
            </w:r>
            <w:r w:rsidR="009A3B55">
              <w:rPr>
                <w:b/>
                <w:bCs/>
                <w:sz w:val="20"/>
                <w:szCs w:val="20"/>
              </w:rPr>
              <w:t>30 septembre 2026 au plus tard</w:t>
            </w:r>
          </w:p>
          <w:p w14:paraId="14CF8EB8" w14:textId="1B7E61A5" w:rsidR="00AF5FBF" w:rsidRPr="009A3B55" w:rsidRDefault="00AF5FBF" w:rsidP="00C02C6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7B35" w14:paraId="34FA6D97" w14:textId="77777777" w:rsidTr="00597B35">
        <w:tc>
          <w:tcPr>
            <w:tcW w:w="9648" w:type="dxa"/>
            <w:gridSpan w:val="4"/>
          </w:tcPr>
          <w:p w14:paraId="7AD0A617" w14:textId="77777777" w:rsidR="00597B35" w:rsidRDefault="00597B35" w:rsidP="00E23BC3">
            <w:pPr>
              <w:rPr>
                <w:b/>
                <w:bCs/>
                <w:sz w:val="20"/>
                <w:szCs w:val="20"/>
              </w:rPr>
            </w:pPr>
            <w:r w:rsidRPr="00145FB1">
              <w:rPr>
                <w:b/>
                <w:bCs/>
                <w:sz w:val="20"/>
                <w:szCs w:val="20"/>
              </w:rPr>
              <w:t>- Compte à créditer : ……………………………………… (joindre RIB)</w:t>
            </w:r>
          </w:p>
          <w:p w14:paraId="64CCF0C2" w14:textId="77777777" w:rsidR="00AF5FBF" w:rsidRDefault="00597B35" w:rsidP="00597B35">
            <w:pPr>
              <w:rPr>
                <w:sz w:val="20"/>
                <w:szCs w:val="20"/>
              </w:rPr>
            </w:pPr>
            <w:r w:rsidRPr="00145FB1">
              <w:rPr>
                <w:sz w:val="20"/>
                <w:szCs w:val="20"/>
              </w:rPr>
              <w:t>- Bénéficiaire du compte : …………………………………</w:t>
            </w:r>
            <w:proofErr w:type="gramStart"/>
            <w:r w:rsidRPr="00145FB1">
              <w:rPr>
                <w:sz w:val="20"/>
                <w:szCs w:val="20"/>
              </w:rPr>
              <w:t>…….</w:t>
            </w:r>
            <w:proofErr w:type="gramEnd"/>
            <w:r w:rsidRPr="00145FB1">
              <w:rPr>
                <w:sz w:val="20"/>
                <w:szCs w:val="20"/>
              </w:rPr>
              <w:t>.</w:t>
            </w:r>
          </w:p>
          <w:p w14:paraId="3180CB0D" w14:textId="20D2926B" w:rsidR="00AF5FBF" w:rsidRPr="00AF5FBF" w:rsidRDefault="00AF5FBF" w:rsidP="00597B35">
            <w:pPr>
              <w:rPr>
                <w:sz w:val="20"/>
                <w:szCs w:val="20"/>
              </w:rPr>
            </w:pPr>
          </w:p>
        </w:tc>
      </w:tr>
      <w:tr w:rsidR="007B3C70" w14:paraId="5B136B86" w14:textId="77777777" w:rsidTr="00597B35">
        <w:tc>
          <w:tcPr>
            <w:tcW w:w="4572" w:type="dxa"/>
            <w:tcBorders>
              <w:left w:val="nil"/>
              <w:right w:val="nil"/>
            </w:tcBorders>
          </w:tcPr>
          <w:p w14:paraId="064B18B8" w14:textId="77777777" w:rsidR="007B3C70" w:rsidRDefault="007B3C70">
            <w:pPr>
              <w:rPr>
                <w:sz w:val="16"/>
                <w:szCs w:val="16"/>
              </w:rPr>
            </w:pPr>
          </w:p>
          <w:p w14:paraId="09FFFCAD" w14:textId="77777777" w:rsidR="009C2340" w:rsidRDefault="009C2340" w:rsidP="009C2340">
            <w:r w:rsidRPr="009C2340">
              <w:rPr>
                <w:b/>
                <w:u w:val="single"/>
              </w:rPr>
              <w:t>Prix </w:t>
            </w:r>
            <w:r>
              <w:t>:</w:t>
            </w:r>
            <w:r w:rsidR="00315EB1">
              <w:t xml:space="preserve"> </w:t>
            </w:r>
          </w:p>
          <w:p w14:paraId="3C8D244E" w14:textId="77777777" w:rsidR="009C2340" w:rsidRPr="0077707F" w:rsidRDefault="009C2340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6ABAA" w14:textId="77777777" w:rsidR="007B3C70" w:rsidRDefault="007B3C70"/>
        </w:tc>
        <w:tc>
          <w:tcPr>
            <w:tcW w:w="4625" w:type="dxa"/>
            <w:tcBorders>
              <w:left w:val="nil"/>
              <w:right w:val="nil"/>
            </w:tcBorders>
          </w:tcPr>
          <w:p w14:paraId="33E45EBE" w14:textId="77777777" w:rsidR="007B3C70" w:rsidRDefault="007B3C70"/>
        </w:tc>
      </w:tr>
      <w:tr w:rsidR="007B3C70" w14:paraId="2EEBBF49" w14:textId="77777777" w:rsidTr="00597B35">
        <w:trPr>
          <w:trHeight w:val="90"/>
        </w:trPr>
        <w:tc>
          <w:tcPr>
            <w:tcW w:w="9648" w:type="dxa"/>
            <w:gridSpan w:val="4"/>
            <w:tcBorders>
              <w:bottom w:val="single" w:sz="4" w:space="0" w:color="auto"/>
            </w:tcBorders>
          </w:tcPr>
          <w:p w14:paraId="3A923944" w14:textId="42F9CEC1" w:rsidR="007B3C70" w:rsidRPr="009C2340" w:rsidRDefault="009C2340" w:rsidP="00DC5619">
            <w:pPr>
              <w:rPr>
                <w:b/>
                <w:sz w:val="20"/>
                <w:szCs w:val="20"/>
              </w:rPr>
            </w:pPr>
            <w:r w:rsidRPr="009C2340">
              <w:rPr>
                <w:b/>
                <w:sz w:val="20"/>
                <w:szCs w:val="20"/>
              </w:rPr>
              <w:t xml:space="preserve">Prix global et </w:t>
            </w:r>
            <w:r w:rsidR="007B3C70" w:rsidRPr="009C2340">
              <w:rPr>
                <w:b/>
                <w:sz w:val="20"/>
                <w:szCs w:val="20"/>
              </w:rPr>
              <w:t>forfaitaire</w:t>
            </w:r>
          </w:p>
          <w:p w14:paraId="16ABC863" w14:textId="3B997DA1" w:rsidR="007B3C70" w:rsidRDefault="0098520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C47C22" wp14:editId="5C4AC5F7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50800</wp:posOffset>
                      </wp:positionV>
                      <wp:extent cx="1828800" cy="342900"/>
                      <wp:effectExtent l="0" t="0" r="19050" b="19050"/>
                      <wp:wrapNone/>
                      <wp:docPr id="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D199D1" w14:textId="77777777" w:rsidR="007B3C70" w:rsidRDefault="007B3C70" w:rsidP="00DC5619">
                                  <w:pPr>
                                    <w:spacing w:before="60"/>
                                  </w:pPr>
                                  <w:r>
                                    <w:t xml:space="preserve">                                € TTC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C47C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324pt;margin-top:4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90FAIAACsEAAAOAAAAZHJzL2Uyb0RvYy54bWysU9tu2zAMfR+wfxD0vjjxki0x4hRdugwD&#10;ugvQ7QMUWbaFyaJGKbG7ry8lp2l2exmmB4E06UPy8Gh9NXSGHRV6Dbbks8mUM2UlVNo2Jf/6Zfdi&#10;yZkPwlbCgFUlv1eeX22eP1v3rlA5tGAqhYxArC96V/I2BFdkmZet6oSfgFOWgjVgJwK52GQVip7Q&#10;O5Pl0+mrrAesHIJU3tPXmzHINwm/rpUMn+raq8BMyam3kG5M9z7e2WYtigaFa7U8tSH+oYtOaEtF&#10;z1A3Igh2QP0bVKclgoc6TCR0GdS1lirNQNPMpr9Mc9cKp9IsRI53Z5r8/4OVH4937jOyMLyBgRaY&#10;hvDuFuQ3zyxsW2EbdY0IfatERYVnkbKsd744/Rqp9oWPIPv+A1S0ZHEIkICGGrvICs3JCJ0WcH8m&#10;XQ2ByVhymS+XUwpJir2c5yuyYwlRPP7t0Id3CjoWjZIjLTWhi+OtD2PqY0os5sHoaqeNSQ42+61B&#10;dhQkgF06J/Sf0oxlfclXi3wxEvBXiGk6f4LodCAlG92VnMahE5NEEWl7a6tkB6HNaNN0xp54jNSN&#10;JIZhP1Bi5HMP1T0xijAqll4YGS3gD856UmvJ/feDQMWZeW9pK6vZfB7lnZz54nVODl5G9pcRYSVB&#10;lTxwNprbMD6Jg0PdtFRp1IGFa9pkrRPJT12d+iZFpjWdXk+U/KWfsp7e+OYBAAD//wMAUEsDBBQA&#10;BgAIAAAAIQDMv7Dh3QAAAAgBAAAPAAAAZHJzL2Rvd25yZXYueG1sTI9BT8MwDIXvSPyHyEhcEEvZ&#10;ptKVphNCAsENxjSuWeO1FYlTkqwr/x5zgpNtfU/P71XryVkxYoi9JwU3swwEUuNNT62C7fvjdQEi&#10;Jk1GW0+o4BsjrOvzs0qXxp/oDcdNagWbUCy1gi6loZQyNh06HWd+QGJ28MHpxGdopQn6xObOynmW&#10;5dLpnvhDpwd86LD53BydgmL5PH7El8XrrskPdpWubsenr6DU5cV0fwci4ZT+xPAbn6NDzZn2/kgm&#10;CqsgXxbcJbEZD+arRc7LnsE8A1lX8n+B+gcAAP//AwBQSwECLQAUAAYACAAAACEAtoM4kv4AAADh&#10;AQAAEwAAAAAAAAAAAAAAAAAAAAAAW0NvbnRlbnRfVHlwZXNdLnhtbFBLAQItABQABgAIAAAAIQA4&#10;/SH/1gAAAJQBAAALAAAAAAAAAAAAAAAAAC8BAABfcmVscy8ucmVsc1BLAQItABQABgAIAAAAIQCX&#10;hr90FAIAACsEAAAOAAAAAAAAAAAAAAAAAC4CAABkcnMvZTJvRG9jLnhtbFBLAQItABQABgAIAAAA&#10;IQDMv7Dh3QAAAAgBAAAPAAAAAAAAAAAAAAAAAG4EAABkcnMvZG93bnJldi54bWxQSwUGAAAAAAQA&#10;BADzAAAAeAUAAAAA&#10;">
                      <v:textbox>
                        <w:txbxContent>
                          <w:p w14:paraId="20D199D1" w14:textId="77777777" w:rsidR="007B3C70" w:rsidRDefault="007B3C70" w:rsidP="00DC5619">
                            <w:pPr>
                              <w:spacing w:before="60"/>
                            </w:pPr>
                            <w:r>
                              <w:t xml:space="preserve">                                € TTC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DB0430" wp14:editId="7A8E2E14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50800</wp:posOffset>
                      </wp:positionV>
                      <wp:extent cx="1257300" cy="342900"/>
                      <wp:effectExtent l="0" t="0" r="19050" b="1905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40C658" w14:textId="77777777" w:rsidR="007B3C70" w:rsidRDefault="007B3C70" w:rsidP="000000C0">
                                  <w:pPr>
                                    <w:spacing w:before="60"/>
                                  </w:pPr>
                                  <w:r>
                                    <w:t>TVA 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B0430" id="Text Box 25" o:spid="_x0000_s1027" type="#_x0000_t202" style="position:absolute;margin-left:3in;margin-top:4pt;width:99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sDcFgIAADIEAAAOAAAAZHJzL2Uyb0RvYy54bWysU9tu2zAMfR+wfxD0vthJk7Ux4hRdugwD&#10;ugvQ7QMUWY6FyaJGKbG7ry8lu2l2exnmB4E0qUPy8Gh13beGHRV6Dbbk00nOmbISKm33Jf/6Zfvq&#10;ijMfhK2EAatK/qA8v16/fLHqXKFm0ICpFDICsb7oXMmbEFyRZV42qhV+Ak5ZCtaArQjk4j6rUHSE&#10;3ppsluevsw6wcghSeU9/b4cgXyf8ulYyfKprrwIzJafeQjoxnbt4ZuuVKPYoXKPl2Ib4hy5aoS0V&#10;PUHdiiDYAfVvUK2WCB7qMJHQZlDXWqo0A00zzX+Z5r4RTqVZiBzvTjT5/wcrPx7v3WdkoX8DPS0w&#10;DeHdHchvnlnYNMLu1Q0idI0SFRWeRsqyzvlivBqp9oWPILvuA1S0ZHEIkID6GtvICs3JCJ0W8HAi&#10;XfWByVhytri8yCkkKXYxny3JjiVE8XTboQ/vFLQsGiVHWmpCF8c7H4bUp5RYzIPR1VYbkxzc7zYG&#10;2VGQALbpG9F/SjOWdSVfLmaLgYC/QuTp+xNEqwMp2ei25FenJFFE2t7aKuksCG0Gm6YzduQxUjeQ&#10;GPpdz3Q1khxp3UH1QMQiDMKlh0ZGA/iDs45EW3L//SBQcWbeW1rOcjqfR5UnZ764nJGD55HdeURY&#10;SVAlD5wN5iYML+PgUO8bqjTIwcINLbTWievnrsb2SZhpW+Mjiso/91PW81NfPwIAAP//AwBQSwME&#10;FAAGAAgAAAAhAG5Rq5TbAAAACAEAAA8AAABkcnMvZG93bnJldi54bWxMT01PwzAMvSPxHyIjcUFb&#10;yjqVUZpOCAkEtzEmuGaN11YkTkmyrvx7zAlOfvaz3ke1npwVI4bYe1JwPc9AIDXe9NQq2L09zlYg&#10;YtJktPWECr4xwro+P6t0afyJXnHcplawCMVSK+hSGkopY9Oh03HuByTmDj44nXgNrTRBn1jcWbnI&#10;skI63RM7dHrAhw6bz+3RKVgtn8eP+JJv3pviYG/T1c349BWUuryY7u9AJJzS3zP8xufoUHOmvT+S&#10;icIqWOYL7pJYjAfzRZ4x2DPgu6wr+b9A/QMAAP//AwBQSwECLQAUAAYACAAAACEAtoM4kv4AAADh&#10;AQAAEwAAAAAAAAAAAAAAAAAAAAAAW0NvbnRlbnRfVHlwZXNdLnhtbFBLAQItABQABgAIAAAAIQA4&#10;/SH/1gAAAJQBAAALAAAAAAAAAAAAAAAAAC8BAABfcmVscy8ucmVsc1BLAQItABQABgAIAAAAIQAe&#10;MsDcFgIAADIEAAAOAAAAAAAAAAAAAAAAAC4CAABkcnMvZTJvRG9jLnhtbFBLAQItABQABgAIAAAA&#10;IQBuUauU2wAAAAgBAAAPAAAAAAAAAAAAAAAAAHAEAABkcnMvZG93bnJldi54bWxQSwUGAAAAAAQA&#10;BADzAAAAeAUAAAAA&#10;">
                      <v:textbox>
                        <w:txbxContent>
                          <w:p w14:paraId="3040C658" w14:textId="77777777" w:rsidR="007B3C70" w:rsidRDefault="007B3C70" w:rsidP="000000C0">
                            <w:pPr>
                              <w:spacing w:before="60"/>
                            </w:pPr>
                            <w:r>
                              <w:t>TVA 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33C6535" wp14:editId="04539A46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50800</wp:posOffset>
                      </wp:positionV>
                      <wp:extent cx="1371600" cy="342900"/>
                      <wp:effectExtent l="0" t="0" r="19050" b="19050"/>
                      <wp:wrapNone/>
                      <wp:docPr id="2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F81DC5" w14:textId="77777777" w:rsidR="007B3C70" w:rsidRDefault="007B3C70" w:rsidP="00DC5619">
                                  <w:pPr>
                                    <w:spacing w:before="60"/>
                                  </w:pPr>
                                  <w:r>
                                    <w:t xml:space="preserve">                      € HT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3C6535" id="Text Box 24" o:spid="_x0000_s1028" type="#_x0000_t202" style="position:absolute;margin-left:99pt;margin-top:4pt;width:108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DuZGAIAADIEAAAOAAAAZHJzL2Uyb0RvYy54bWysU9tu2zAMfR+wfxD0vjhxk7Yx4hRdugwD&#10;ugvQ7QMUWbaFyaJGKbG7rx8lp2l2exnmB4E0qUPy8Gh1M3SGHRR6Dbbks8mUM2UlVNo2Jf/yefvq&#10;mjMfhK2EAatK/qg8v1m/fLHqXaFyaMFUChmBWF/0ruRtCK7IMi9b1Qk/AacsBWvATgRysckqFD2h&#10;dybLp9PLrAesHIJU3tPfuzHI1wm/rpUMH+vaq8BMyam3kE5M5y6e2XoligaFa7U8tiH+oYtOaEtF&#10;T1B3Igi2R/0bVKclgoc6TCR0GdS1lirNQNPMpr9M89AKp9IsRI53J5r8/4OVHw4P7hOyMLyGgRaY&#10;hvDuHuRXzyxsWmEbdYsIfatERYVnkbKsd744Xo1U+8JHkF3/HipastgHSEBDjV1kheZkhE4LeDyR&#10;robAZCx5cTW7nFJIUuxini/JjiVE8XTboQ9vFXQsGiVHWmpCF4d7H8bUp5RYzIPR1VYbkxxsdhuD&#10;7CBIANv0HdF/SjOW9SVfLvLFSMBfIabp+xNEpwMp2eiu5NenJFFE2t7YKuksCG1Gm6Yz9shjpG4k&#10;MQy7gemq5HksEGndQfVIxCKMwqWHRkYL+J2znkRbcv9tL1BxZt5ZWs5yNp9HlSdnvrjKycHzyO48&#10;IqwkqJIHzkZzE8aXsXeom5YqjXKwcEsLrXXi+rmrY/skzLSt4yOKyj/3U9bzU1//AAAA//8DAFBL&#10;AwQUAAYACAAAACEAN5D3Kd0AAAAIAQAADwAAAGRycy9kb3ducmV2LnhtbEyPQU/DMAyF70j8h8hI&#10;XBBLN6rSlaYTQgLBDQaCa9Z4bUXilCTryr/HnOBkPz3r+Xv1ZnZWTBji4EnBcpGBQGq9GahT8PZ6&#10;f1mCiEmT0dYTKvjGCJvm9KTWlfFHesFpmzrBIRQrraBPaaykjG2PTseFH5HY2/vgdGIZOmmCPnK4&#10;s3KVZYV0eiD+0OsR73psP7cHp6DMH6eP+HT1/N4We7tOF9fTw1dQ6vxsvr0BkXBOf8fwi8/o0DDT&#10;zh/IRGFZr0vukjiMB/v5Mudlp6BYZSCbWv4v0PwAAAD//wMAUEsBAi0AFAAGAAgAAAAhALaDOJL+&#10;AAAA4QEAABMAAAAAAAAAAAAAAAAAAAAAAFtDb250ZW50X1R5cGVzXS54bWxQSwECLQAUAAYACAAA&#10;ACEAOP0h/9YAAACUAQAACwAAAAAAAAAAAAAAAAAvAQAAX3JlbHMvLnJlbHNQSwECLQAUAAYACAAA&#10;ACEAoSA7mRgCAAAyBAAADgAAAAAAAAAAAAAAAAAuAgAAZHJzL2Uyb0RvYy54bWxQSwECLQAUAAYA&#10;CAAAACEAN5D3Kd0AAAAIAQAADwAAAAAAAAAAAAAAAAByBAAAZHJzL2Rvd25yZXYueG1sUEsFBgAA&#10;AAAEAAQA8wAAAHwFAAAAAA==&#10;">
                      <v:textbox>
                        <w:txbxContent>
                          <w:p w14:paraId="3EF81DC5" w14:textId="77777777" w:rsidR="007B3C70" w:rsidRDefault="007B3C70" w:rsidP="00DC5619">
                            <w:pPr>
                              <w:spacing w:before="60"/>
                            </w:pPr>
                            <w:r>
                              <w:t xml:space="preserve">                      € HT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3C70" w:rsidRPr="009C2340">
              <w:rPr>
                <w:sz w:val="20"/>
                <w:szCs w:val="20"/>
              </w:rPr>
              <w:t>Montant de l’offre</w:t>
            </w:r>
            <w:r w:rsidR="007B3C70">
              <w:t xml:space="preserve"> : </w:t>
            </w:r>
          </w:p>
          <w:p w14:paraId="573339E8" w14:textId="77777777" w:rsidR="007B3C70" w:rsidRDefault="007B3C70"/>
          <w:p w14:paraId="06E4CC2C" w14:textId="77777777" w:rsidR="009A3B55" w:rsidRDefault="009A3B55" w:rsidP="009C2340"/>
          <w:p w14:paraId="17446364" w14:textId="7F7E6FBE" w:rsidR="007B3C70" w:rsidRDefault="009C2340" w:rsidP="009C2340">
            <w:pPr>
              <w:rPr>
                <w:i/>
                <w:sz w:val="20"/>
                <w:szCs w:val="20"/>
              </w:rPr>
            </w:pPr>
            <w:r w:rsidRPr="009C2340">
              <w:rPr>
                <w:sz w:val="20"/>
                <w:szCs w:val="20"/>
              </w:rPr>
              <w:t xml:space="preserve">Les prix seront appliqués dans la limite de </w:t>
            </w:r>
            <w:r w:rsidR="00CC18C0">
              <w:rPr>
                <w:sz w:val="20"/>
                <w:szCs w:val="20"/>
              </w:rPr>
              <w:t>4</w:t>
            </w:r>
            <w:r w:rsidR="00DE41EA">
              <w:rPr>
                <w:sz w:val="20"/>
                <w:szCs w:val="20"/>
              </w:rPr>
              <w:t>0</w:t>
            </w:r>
            <w:r w:rsidRPr="009C2340">
              <w:rPr>
                <w:sz w:val="20"/>
                <w:szCs w:val="20"/>
              </w:rPr>
              <w:t xml:space="preserve"> 000 € HT maximum</w:t>
            </w:r>
            <w:r w:rsidR="00287A36">
              <w:rPr>
                <w:sz w:val="20"/>
                <w:szCs w:val="20"/>
              </w:rPr>
              <w:t>,</w:t>
            </w:r>
            <w:r w:rsidRPr="009C2340">
              <w:rPr>
                <w:sz w:val="20"/>
                <w:szCs w:val="20"/>
              </w:rPr>
              <w:t xml:space="preserve"> sur la durée totale du marché</w:t>
            </w:r>
            <w:r w:rsidR="005B76F0">
              <w:rPr>
                <w:sz w:val="20"/>
                <w:szCs w:val="20"/>
              </w:rPr>
              <w:t>.</w:t>
            </w:r>
            <w:r w:rsidR="00F97FD6">
              <w:rPr>
                <w:sz w:val="20"/>
                <w:szCs w:val="20"/>
              </w:rPr>
              <w:t xml:space="preserve"> </w:t>
            </w:r>
          </w:p>
          <w:p w14:paraId="70F3F679" w14:textId="77777777" w:rsidR="00315EB1" w:rsidRDefault="00315EB1" w:rsidP="009C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collectivité pourra bénéficier des promotions proposées par le titulaire au cours du marché. Dans ce cas les prix promotionnels se substitueront aux prix contractuels pendant la durée de l’offre promotionnelle.</w:t>
            </w:r>
          </w:p>
          <w:p w14:paraId="35A5A65B" w14:textId="77777777" w:rsidR="00AF5FBF" w:rsidRDefault="00AF5FBF" w:rsidP="009C2340"/>
        </w:tc>
      </w:tr>
      <w:tr w:rsidR="0077707F" w14:paraId="4D671957" w14:textId="77777777" w:rsidTr="005B76F0">
        <w:trPr>
          <w:trHeight w:val="1247"/>
        </w:trPr>
        <w:tc>
          <w:tcPr>
            <w:tcW w:w="5023" w:type="dxa"/>
            <w:gridSpan w:val="3"/>
          </w:tcPr>
          <w:p w14:paraId="5CBA8C68" w14:textId="77777777" w:rsidR="0077707F" w:rsidRPr="009C2340" w:rsidRDefault="0077707F">
            <w:pPr>
              <w:rPr>
                <w:sz w:val="20"/>
                <w:szCs w:val="20"/>
              </w:rPr>
            </w:pPr>
            <w:r w:rsidRPr="009C2340">
              <w:rPr>
                <w:sz w:val="20"/>
                <w:szCs w:val="20"/>
              </w:rPr>
              <w:t>Signature du Titulaire</w:t>
            </w:r>
          </w:p>
          <w:p w14:paraId="7BA952A9" w14:textId="77777777" w:rsidR="0077707F" w:rsidRPr="009C2340" w:rsidRDefault="0077707F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</w:tcPr>
          <w:p w14:paraId="6F11316F" w14:textId="77777777" w:rsidR="0077707F" w:rsidRPr="009F40D1" w:rsidRDefault="007525D9">
            <w:pPr>
              <w:rPr>
                <w:sz w:val="20"/>
                <w:szCs w:val="20"/>
              </w:rPr>
            </w:pPr>
            <w:r w:rsidRPr="009F40D1">
              <w:rPr>
                <w:sz w:val="20"/>
                <w:szCs w:val="20"/>
              </w:rPr>
              <w:t xml:space="preserve">Pour le Président et par délégation, </w:t>
            </w:r>
          </w:p>
          <w:p w14:paraId="4A658B5D" w14:textId="77777777" w:rsidR="007525D9" w:rsidRPr="009F40D1" w:rsidRDefault="009F40D1" w:rsidP="007525D9">
            <w:pPr>
              <w:rPr>
                <w:i/>
                <w:sz w:val="16"/>
                <w:szCs w:val="16"/>
              </w:rPr>
            </w:pPr>
            <w:r w:rsidRPr="009F40D1">
              <w:rPr>
                <w:i/>
                <w:sz w:val="16"/>
                <w:szCs w:val="16"/>
              </w:rPr>
              <w:t>Le Directeur de la DADT</w:t>
            </w:r>
          </w:p>
          <w:p w14:paraId="139C3BC7" w14:textId="77777777" w:rsidR="009F40D1" w:rsidRDefault="009F40D1" w:rsidP="007525D9">
            <w:pPr>
              <w:rPr>
                <w:i/>
                <w:sz w:val="16"/>
                <w:szCs w:val="16"/>
              </w:rPr>
            </w:pPr>
            <w:r w:rsidRPr="009F40D1">
              <w:rPr>
                <w:i/>
                <w:sz w:val="16"/>
                <w:szCs w:val="16"/>
              </w:rPr>
              <w:t>Bruno Legendre</w:t>
            </w:r>
          </w:p>
          <w:p w14:paraId="0DD2E160" w14:textId="77777777" w:rsidR="00AF5FBF" w:rsidRDefault="00AF5FBF" w:rsidP="007525D9">
            <w:pPr>
              <w:rPr>
                <w:i/>
                <w:sz w:val="16"/>
                <w:szCs w:val="16"/>
              </w:rPr>
            </w:pPr>
          </w:p>
          <w:p w14:paraId="65D053BE" w14:textId="77777777" w:rsidR="00AF5FBF" w:rsidRDefault="00AF5FBF" w:rsidP="007525D9">
            <w:pPr>
              <w:rPr>
                <w:i/>
                <w:sz w:val="16"/>
                <w:szCs w:val="16"/>
              </w:rPr>
            </w:pPr>
          </w:p>
          <w:p w14:paraId="4690E0D2" w14:textId="77777777" w:rsidR="00AF5FBF" w:rsidRDefault="00AF5FBF" w:rsidP="007525D9">
            <w:pPr>
              <w:rPr>
                <w:i/>
                <w:sz w:val="16"/>
                <w:szCs w:val="16"/>
              </w:rPr>
            </w:pPr>
          </w:p>
          <w:p w14:paraId="08E24B69" w14:textId="77777777" w:rsidR="00AF5FBF" w:rsidRDefault="00AF5FBF" w:rsidP="007525D9">
            <w:pPr>
              <w:rPr>
                <w:i/>
                <w:sz w:val="16"/>
                <w:szCs w:val="16"/>
              </w:rPr>
            </w:pPr>
          </w:p>
          <w:p w14:paraId="2B3E6F9C" w14:textId="77777777" w:rsidR="00AF5FBF" w:rsidRDefault="00AF5FBF" w:rsidP="007525D9">
            <w:pPr>
              <w:rPr>
                <w:i/>
                <w:sz w:val="16"/>
                <w:szCs w:val="16"/>
              </w:rPr>
            </w:pPr>
          </w:p>
          <w:p w14:paraId="01A260C5" w14:textId="35B3D7AF" w:rsidR="00AF5FBF" w:rsidRPr="009F40D1" w:rsidRDefault="00AF5FBF" w:rsidP="007525D9">
            <w:pPr>
              <w:rPr>
                <w:i/>
                <w:sz w:val="16"/>
                <w:szCs w:val="16"/>
              </w:rPr>
            </w:pPr>
          </w:p>
        </w:tc>
      </w:tr>
    </w:tbl>
    <w:p w14:paraId="07440C28" w14:textId="77777777" w:rsidR="00591327" w:rsidRDefault="00A449AA" w:rsidP="00A449AA">
      <w:pPr>
        <w:pStyle w:val="Pieddepage"/>
        <w:rPr>
          <w:sz w:val="16"/>
          <w:szCs w:val="16"/>
        </w:rPr>
      </w:pPr>
      <w:proofErr w:type="gramStart"/>
      <w:r w:rsidRPr="0012424D">
        <w:rPr>
          <w:sz w:val="16"/>
          <w:szCs w:val="16"/>
        </w:rPr>
        <w:t>voir</w:t>
      </w:r>
      <w:proofErr w:type="gramEnd"/>
      <w:r w:rsidRPr="0012424D">
        <w:rPr>
          <w:sz w:val="16"/>
          <w:szCs w:val="16"/>
        </w:rPr>
        <w:t xml:space="preserve"> « Conditions générales d’exécution » au verso</w:t>
      </w:r>
    </w:p>
    <w:p w14:paraId="58930889" w14:textId="77777777" w:rsidR="00A449AA" w:rsidRPr="0012424D" w:rsidRDefault="00591327" w:rsidP="00A449AA">
      <w:pPr>
        <w:pStyle w:val="Pieddepage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1BBB5DD7" w14:textId="77777777" w:rsidR="0019642C" w:rsidRPr="0019642C" w:rsidRDefault="0019642C" w:rsidP="0019642C">
      <w:pPr>
        <w:jc w:val="center"/>
        <w:rPr>
          <w:b/>
          <w:bCs/>
          <w:sz w:val="28"/>
          <w:szCs w:val="28"/>
        </w:rPr>
      </w:pPr>
      <w:r w:rsidRPr="0019642C">
        <w:rPr>
          <w:b/>
          <w:bCs/>
          <w:sz w:val="28"/>
          <w:szCs w:val="28"/>
        </w:rPr>
        <w:lastRenderedPageBreak/>
        <w:t>Conditions générales d’exécution</w:t>
      </w:r>
    </w:p>
    <w:p w14:paraId="7E0BD46C" w14:textId="77777777" w:rsidR="00601042" w:rsidRPr="00623D95" w:rsidRDefault="00601042" w:rsidP="00601042">
      <w:pPr>
        <w:ind w:firstLine="2700"/>
        <w:jc w:val="both"/>
        <w:rPr>
          <w:sz w:val="4"/>
          <w:szCs w:val="4"/>
        </w:rPr>
      </w:pPr>
    </w:p>
    <w:p w14:paraId="5DB9B7BA" w14:textId="402A80B0" w:rsidR="00FD2513" w:rsidRDefault="00FD2513" w:rsidP="00FD2513">
      <w:pPr>
        <w:jc w:val="both"/>
        <w:rPr>
          <w:rFonts w:ascii="Arial" w:hAnsi="Arial" w:cs="Arial"/>
          <w:sz w:val="18"/>
          <w:szCs w:val="18"/>
          <w:highlight w:val="yellow"/>
        </w:rPr>
      </w:pPr>
      <w:r w:rsidRPr="005F31D5">
        <w:rPr>
          <w:sz w:val="18"/>
          <w:szCs w:val="18"/>
        </w:rPr>
        <w:t>L</w:t>
      </w:r>
      <w:r>
        <w:rPr>
          <w:sz w:val="18"/>
          <w:szCs w:val="18"/>
        </w:rPr>
        <w:t>e</w:t>
      </w:r>
      <w:r w:rsidRPr="005F31D5">
        <w:rPr>
          <w:sz w:val="18"/>
          <w:szCs w:val="18"/>
        </w:rPr>
        <w:t xml:space="preserve"> présent </w:t>
      </w:r>
      <w:r>
        <w:rPr>
          <w:sz w:val="18"/>
          <w:szCs w:val="18"/>
        </w:rPr>
        <w:t>document</w:t>
      </w:r>
      <w:r w:rsidRPr="005F31D5">
        <w:rPr>
          <w:sz w:val="18"/>
          <w:szCs w:val="18"/>
        </w:rPr>
        <w:t xml:space="preserve"> est un marché public</w:t>
      </w:r>
      <w:r>
        <w:rPr>
          <w:sz w:val="18"/>
          <w:szCs w:val="18"/>
        </w:rPr>
        <w:t>/accord-cadre</w:t>
      </w:r>
      <w:r w:rsidRPr="005F31D5">
        <w:rPr>
          <w:sz w:val="18"/>
          <w:szCs w:val="18"/>
        </w:rPr>
        <w:t xml:space="preserve"> conclu en application </w:t>
      </w:r>
      <w:r w:rsidRPr="004D24CC">
        <w:rPr>
          <w:sz w:val="18"/>
          <w:szCs w:val="18"/>
        </w:rPr>
        <w:t xml:space="preserve">du </w:t>
      </w:r>
      <w:r>
        <w:rPr>
          <w:sz w:val="18"/>
          <w:szCs w:val="18"/>
        </w:rPr>
        <w:t>Code de la commande publique, et selon l’</w:t>
      </w:r>
      <w:r w:rsidRPr="005F31D5">
        <w:rPr>
          <w:sz w:val="18"/>
          <w:szCs w:val="18"/>
        </w:rPr>
        <w:t>article :</w:t>
      </w:r>
      <w:r w:rsidRPr="005F12D9">
        <w:rPr>
          <w:rFonts w:ascii="Arial" w:hAnsi="Arial" w:cs="Arial"/>
          <w:sz w:val="18"/>
          <w:szCs w:val="18"/>
          <w:highlight w:val="yellow"/>
        </w:rPr>
        <w:t xml:space="preserve"> </w:t>
      </w:r>
    </w:p>
    <w:p w14:paraId="38CA40B3" w14:textId="50FB9F87" w:rsidR="00FD2513" w:rsidRDefault="009F40D1" w:rsidP="00FD2513">
      <w:pPr>
        <w:jc w:val="both"/>
        <w:rPr>
          <w:sz w:val="18"/>
          <w:szCs w:val="18"/>
        </w:rPr>
      </w:pPr>
      <w:r w:rsidRPr="009F40D1">
        <w:rPr>
          <w:sz w:val="20"/>
          <w:szCs w:val="20"/>
        </w:rPr>
        <w:sym w:font="Wingdings" w:char="F078"/>
      </w:r>
      <w:r w:rsidR="00FD2513" w:rsidRPr="005F31D5">
        <w:rPr>
          <w:sz w:val="18"/>
          <w:szCs w:val="18"/>
        </w:rPr>
        <w:t xml:space="preserve"> </w:t>
      </w:r>
      <w:proofErr w:type="gramStart"/>
      <w:r w:rsidR="00FD2513">
        <w:rPr>
          <w:sz w:val="18"/>
          <w:szCs w:val="18"/>
        </w:rPr>
        <w:t>procédure</w:t>
      </w:r>
      <w:proofErr w:type="gramEnd"/>
      <w:r w:rsidR="00FD2513">
        <w:rPr>
          <w:sz w:val="18"/>
          <w:szCs w:val="18"/>
        </w:rPr>
        <w:t xml:space="preserve"> adaptée (MAPA) art. </w:t>
      </w:r>
      <w:r w:rsidR="00FD2513" w:rsidRPr="00497A23">
        <w:rPr>
          <w:sz w:val="18"/>
          <w:szCs w:val="18"/>
        </w:rPr>
        <w:t>L.2123-1 et R.2123-1 à 7</w:t>
      </w:r>
      <w:r>
        <w:rPr>
          <w:sz w:val="18"/>
          <w:szCs w:val="18"/>
        </w:rPr>
        <w:t xml:space="preserve"> </w:t>
      </w:r>
    </w:p>
    <w:p w14:paraId="01BC0E63" w14:textId="77777777" w:rsidR="00FD2513" w:rsidRDefault="00FD2513" w:rsidP="00FD2513">
      <w:pPr>
        <w:jc w:val="both"/>
        <w:rPr>
          <w:sz w:val="18"/>
          <w:szCs w:val="18"/>
        </w:rPr>
      </w:pPr>
      <w:r w:rsidRPr="004D24CC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marché</w:t>
      </w:r>
      <w:proofErr w:type="gramEnd"/>
      <w:r>
        <w:rPr>
          <w:sz w:val="18"/>
          <w:szCs w:val="18"/>
        </w:rPr>
        <w:t xml:space="preserve"> sans publicité ni mise en concurrence art.R2122-1à R2122-11</w:t>
      </w:r>
    </w:p>
    <w:p w14:paraId="01F6A50F" w14:textId="77777777" w:rsidR="00C5590A" w:rsidRDefault="00C5590A" w:rsidP="00C5590A">
      <w:pPr>
        <w:jc w:val="both"/>
        <w:rPr>
          <w:sz w:val="18"/>
          <w:szCs w:val="18"/>
        </w:rPr>
      </w:pPr>
      <w:r w:rsidRPr="005F31D5">
        <w:rPr>
          <w:sz w:val="18"/>
          <w:szCs w:val="18"/>
        </w:rPr>
        <w:sym w:font="Wingdings" w:char="F0A8"/>
      </w:r>
      <w:r w:rsidRPr="005F31D5">
        <w:rPr>
          <w:sz w:val="18"/>
          <w:szCs w:val="18"/>
        </w:rPr>
        <w:t xml:space="preserve"> </w:t>
      </w:r>
      <w:proofErr w:type="gramStart"/>
      <w:r w:rsidR="0089359F">
        <w:rPr>
          <w:sz w:val="18"/>
          <w:szCs w:val="18"/>
        </w:rPr>
        <w:t>marché</w:t>
      </w:r>
      <w:proofErr w:type="gramEnd"/>
      <w:r w:rsidR="0089359F">
        <w:rPr>
          <w:sz w:val="18"/>
          <w:szCs w:val="18"/>
        </w:rPr>
        <w:t xml:space="preserve"> de services sociaux et autres services spécifiques art.R2123-1,-2 et -7</w:t>
      </w:r>
    </w:p>
    <w:p w14:paraId="6E26F262" w14:textId="3F8817E3" w:rsidR="00C5590A" w:rsidRDefault="00C5590A" w:rsidP="00C5590A">
      <w:pPr>
        <w:jc w:val="both"/>
        <w:rPr>
          <w:sz w:val="18"/>
          <w:szCs w:val="18"/>
        </w:rPr>
      </w:pPr>
      <w:r w:rsidRPr="005F31D5">
        <w:rPr>
          <w:sz w:val="18"/>
          <w:szCs w:val="18"/>
        </w:rPr>
        <w:sym w:font="Wingdings" w:char="F0A8"/>
      </w:r>
      <w:r w:rsidRPr="005F31D5">
        <w:rPr>
          <w:sz w:val="18"/>
          <w:szCs w:val="18"/>
        </w:rPr>
        <w:t xml:space="preserve"> </w:t>
      </w:r>
      <w:proofErr w:type="gramStart"/>
      <w:r w:rsidRPr="006A70E0">
        <w:rPr>
          <w:sz w:val="18"/>
          <w:szCs w:val="18"/>
        </w:rPr>
        <w:t>marché</w:t>
      </w:r>
      <w:proofErr w:type="gramEnd"/>
      <w:r w:rsidRPr="006A70E0">
        <w:rPr>
          <w:sz w:val="18"/>
          <w:szCs w:val="18"/>
        </w:rPr>
        <w:t xml:space="preserve"> réservé</w:t>
      </w:r>
      <w:r w:rsidR="007F11F9">
        <w:rPr>
          <w:sz w:val="18"/>
          <w:szCs w:val="18"/>
        </w:rPr>
        <w:t xml:space="preserve"> art.R2113-7</w:t>
      </w:r>
      <w:r w:rsidRPr="00AB5CE8">
        <w:rPr>
          <w:i/>
          <w:sz w:val="18"/>
          <w:szCs w:val="18"/>
        </w:rPr>
        <w:t xml:space="preserve"> –</w:t>
      </w:r>
      <w:r>
        <w:rPr>
          <w:i/>
          <w:sz w:val="18"/>
          <w:szCs w:val="18"/>
        </w:rPr>
        <w:t xml:space="preserve"> </w:t>
      </w:r>
      <w:r w:rsidRPr="00AB5CE8">
        <w:rPr>
          <w:b/>
          <w:i/>
          <w:sz w:val="18"/>
          <w:szCs w:val="18"/>
        </w:rPr>
        <w:t xml:space="preserve">préciser </w:t>
      </w:r>
      <w:r>
        <w:rPr>
          <w:b/>
          <w:i/>
          <w:sz w:val="18"/>
          <w:szCs w:val="18"/>
        </w:rPr>
        <w:t xml:space="preserve"> </w:t>
      </w:r>
      <w:r w:rsidRPr="00141031">
        <w:rPr>
          <w:sz w:val="18"/>
          <w:szCs w:val="18"/>
        </w:rPr>
        <w:sym w:font="Wingdings" w:char="F0A8"/>
      </w:r>
      <w:r>
        <w:rPr>
          <w:b/>
          <w:i/>
          <w:sz w:val="18"/>
          <w:szCs w:val="18"/>
        </w:rPr>
        <w:t xml:space="preserve"> </w:t>
      </w:r>
      <w:r w:rsidRPr="003B28AF">
        <w:rPr>
          <w:b/>
          <w:sz w:val="18"/>
          <w:szCs w:val="18"/>
        </w:rPr>
        <w:t>EA/ESAT</w:t>
      </w:r>
      <w:r>
        <w:rPr>
          <w:b/>
          <w:i/>
          <w:sz w:val="18"/>
          <w:szCs w:val="18"/>
        </w:rPr>
        <w:t xml:space="preserve">   </w:t>
      </w:r>
      <w:r w:rsidRPr="005F31D5">
        <w:rPr>
          <w:sz w:val="18"/>
          <w:szCs w:val="18"/>
        </w:rPr>
        <w:sym w:font="Wingdings" w:char="F0A8"/>
      </w:r>
      <w:r>
        <w:rPr>
          <w:b/>
          <w:i/>
          <w:sz w:val="18"/>
          <w:szCs w:val="18"/>
        </w:rPr>
        <w:t xml:space="preserve"> </w:t>
      </w:r>
      <w:r w:rsidRPr="003B28AF">
        <w:rPr>
          <w:b/>
          <w:sz w:val="18"/>
          <w:szCs w:val="18"/>
        </w:rPr>
        <w:t>SIAE</w:t>
      </w:r>
      <w:r>
        <w:rPr>
          <w:b/>
          <w:i/>
          <w:sz w:val="18"/>
          <w:szCs w:val="18"/>
        </w:rPr>
        <w:t xml:space="preserve">   </w:t>
      </w:r>
      <w:r w:rsidRPr="00AB5CE8">
        <w:rPr>
          <w:b/>
          <w:i/>
          <w:sz w:val="18"/>
          <w:szCs w:val="18"/>
        </w:rPr>
        <w:t xml:space="preserve"> </w:t>
      </w:r>
      <w:r w:rsidRPr="005F31D5">
        <w:rPr>
          <w:sz w:val="18"/>
          <w:szCs w:val="18"/>
        </w:rPr>
        <w:sym w:font="Wingdings" w:char="F0A8"/>
      </w:r>
      <w:r>
        <w:rPr>
          <w:b/>
          <w:i/>
          <w:sz w:val="18"/>
          <w:szCs w:val="18"/>
        </w:rPr>
        <w:t xml:space="preserve"> </w:t>
      </w:r>
      <w:r w:rsidRPr="003B28AF">
        <w:rPr>
          <w:b/>
          <w:sz w:val="18"/>
          <w:szCs w:val="18"/>
        </w:rPr>
        <w:t>Entreprises de l’économie sociale et solidaire</w:t>
      </w:r>
    </w:p>
    <w:p w14:paraId="5A8C66DB" w14:textId="77777777" w:rsidR="00687430" w:rsidRDefault="00687430" w:rsidP="00687430">
      <w:pPr>
        <w:jc w:val="both"/>
        <w:rPr>
          <w:sz w:val="18"/>
          <w:szCs w:val="18"/>
        </w:rPr>
      </w:pPr>
      <w:r w:rsidRPr="005F31D5">
        <w:rPr>
          <w:sz w:val="18"/>
          <w:szCs w:val="18"/>
        </w:rPr>
        <w:t>En conséquence le titulaire du présent marché s’engage à respecter l’ensemble des clauses fixées ci-après :</w:t>
      </w:r>
    </w:p>
    <w:p w14:paraId="4C1AAC77" w14:textId="77777777" w:rsidR="00B27A25" w:rsidRPr="005F31D5" w:rsidRDefault="00B27A25" w:rsidP="00687430">
      <w:pPr>
        <w:jc w:val="both"/>
        <w:rPr>
          <w:sz w:val="18"/>
          <w:szCs w:val="18"/>
        </w:rPr>
      </w:pPr>
    </w:p>
    <w:p w14:paraId="1D9C18D7" w14:textId="3DB47402" w:rsidR="00FB65C0" w:rsidRPr="005F31D5" w:rsidRDefault="00FB65C0" w:rsidP="00FB65C0">
      <w:pPr>
        <w:rPr>
          <w:sz w:val="18"/>
          <w:szCs w:val="18"/>
        </w:rPr>
      </w:pPr>
      <w:r w:rsidRPr="005F31D5">
        <w:rPr>
          <w:b/>
          <w:bCs/>
          <w:sz w:val="18"/>
          <w:szCs w:val="18"/>
        </w:rPr>
        <w:t>Article 1</w:t>
      </w:r>
      <w:r w:rsidRPr="005F31D5">
        <w:rPr>
          <w:sz w:val="18"/>
          <w:szCs w:val="18"/>
        </w:rPr>
        <w:t> : Pièces constitutives du marché</w:t>
      </w:r>
      <w:r w:rsidR="00F263DD">
        <w:rPr>
          <w:sz w:val="18"/>
          <w:szCs w:val="18"/>
        </w:rPr>
        <w:t xml:space="preserve"> par ordre de priorité</w:t>
      </w:r>
      <w:r w:rsidRPr="005F31D5">
        <w:rPr>
          <w:sz w:val="18"/>
          <w:szCs w:val="18"/>
        </w:rPr>
        <w:t> :</w:t>
      </w:r>
    </w:p>
    <w:p w14:paraId="0871A29C" w14:textId="6C219D42" w:rsidR="00FB65C0" w:rsidRPr="0087242D" w:rsidRDefault="00F263DD" w:rsidP="00B27A25">
      <w:pPr>
        <w:numPr>
          <w:ilvl w:val="0"/>
          <w:numId w:val="1"/>
        </w:numPr>
        <w:tabs>
          <w:tab w:val="clear" w:pos="360"/>
          <w:tab w:val="num" w:pos="284"/>
        </w:tabs>
        <w:autoSpaceDE w:val="0"/>
        <w:autoSpaceDN w:val="0"/>
        <w:rPr>
          <w:sz w:val="18"/>
          <w:szCs w:val="18"/>
        </w:rPr>
      </w:pPr>
      <w:r w:rsidRPr="0087242D">
        <w:rPr>
          <w:sz w:val="18"/>
          <w:szCs w:val="18"/>
        </w:rPr>
        <w:t>Le présent formulaire</w:t>
      </w:r>
    </w:p>
    <w:p w14:paraId="0A77FE7C" w14:textId="77777777" w:rsidR="00FB65C0" w:rsidRPr="005F31D5" w:rsidRDefault="00FB65C0" w:rsidP="00B27A25">
      <w:pPr>
        <w:numPr>
          <w:ilvl w:val="0"/>
          <w:numId w:val="1"/>
        </w:numPr>
        <w:tabs>
          <w:tab w:val="clear" w:pos="360"/>
          <w:tab w:val="num" w:pos="284"/>
        </w:tabs>
        <w:autoSpaceDE w:val="0"/>
        <w:autoSpaceDN w:val="0"/>
        <w:rPr>
          <w:sz w:val="18"/>
          <w:szCs w:val="18"/>
        </w:rPr>
      </w:pPr>
      <w:proofErr w:type="gramStart"/>
      <w:r w:rsidRPr="005F31D5">
        <w:rPr>
          <w:sz w:val="18"/>
          <w:szCs w:val="18"/>
        </w:rPr>
        <w:t>le</w:t>
      </w:r>
      <w:proofErr w:type="gramEnd"/>
      <w:r w:rsidRPr="005F31D5">
        <w:rPr>
          <w:sz w:val="18"/>
          <w:szCs w:val="18"/>
        </w:rPr>
        <w:t xml:space="preserve"> cahier des clauses administratives générales défini au recto</w:t>
      </w:r>
    </w:p>
    <w:p w14:paraId="386A9D49" w14:textId="20F4F8B7" w:rsidR="00D96478" w:rsidRPr="005F31D5" w:rsidRDefault="009F40D1" w:rsidP="00B27A25">
      <w:pPr>
        <w:tabs>
          <w:tab w:val="num" w:pos="284"/>
        </w:tabs>
        <w:rPr>
          <w:sz w:val="18"/>
          <w:szCs w:val="18"/>
        </w:rPr>
      </w:pPr>
      <w:r>
        <w:rPr>
          <w:sz w:val="18"/>
          <w:szCs w:val="18"/>
        </w:rPr>
        <w:t>-</w:t>
      </w:r>
      <w:r w:rsidR="00D96478" w:rsidRPr="005F31D5">
        <w:rPr>
          <w:sz w:val="18"/>
          <w:szCs w:val="18"/>
        </w:rPr>
        <w:t xml:space="preserve"> </w:t>
      </w:r>
      <w:r w:rsidR="00151229">
        <w:rPr>
          <w:sz w:val="18"/>
          <w:szCs w:val="18"/>
        </w:rPr>
        <w:tab/>
      </w:r>
      <w:r w:rsidR="00D96478">
        <w:rPr>
          <w:sz w:val="18"/>
          <w:szCs w:val="18"/>
        </w:rPr>
        <w:t>DPGF</w:t>
      </w:r>
      <w:r w:rsidR="00D96478" w:rsidRPr="005F31D5">
        <w:rPr>
          <w:sz w:val="18"/>
          <w:szCs w:val="18"/>
        </w:rPr>
        <w:t xml:space="preserve"> (</w:t>
      </w:r>
      <w:r w:rsidR="00D96478">
        <w:rPr>
          <w:sz w:val="18"/>
          <w:szCs w:val="18"/>
        </w:rPr>
        <w:t>Décomposition du Prix Global et Forfaitaire</w:t>
      </w:r>
      <w:r w:rsidR="00D96478" w:rsidRPr="005F31D5">
        <w:rPr>
          <w:sz w:val="18"/>
          <w:szCs w:val="18"/>
        </w:rPr>
        <w:t>)</w:t>
      </w:r>
      <w:r w:rsidR="00B27A25">
        <w:rPr>
          <w:sz w:val="18"/>
          <w:szCs w:val="18"/>
        </w:rPr>
        <w:t xml:space="preserve"> du prestataire</w:t>
      </w:r>
    </w:p>
    <w:p w14:paraId="6D20C2DF" w14:textId="70B589DF" w:rsidR="00FB65C0" w:rsidRDefault="009F40D1" w:rsidP="00B27A25">
      <w:pPr>
        <w:tabs>
          <w:tab w:val="num" w:pos="284"/>
        </w:tabs>
        <w:rPr>
          <w:sz w:val="18"/>
          <w:szCs w:val="18"/>
        </w:rPr>
      </w:pPr>
      <w:r>
        <w:rPr>
          <w:sz w:val="18"/>
          <w:szCs w:val="18"/>
        </w:rPr>
        <w:t>-</w:t>
      </w:r>
      <w:r w:rsidR="00FB65C0" w:rsidRPr="005F31D5">
        <w:rPr>
          <w:sz w:val="18"/>
          <w:szCs w:val="18"/>
        </w:rPr>
        <w:t xml:space="preserve"> </w:t>
      </w:r>
      <w:r w:rsidR="00151229">
        <w:rPr>
          <w:sz w:val="18"/>
          <w:szCs w:val="18"/>
        </w:rPr>
        <w:tab/>
      </w:r>
      <w:r w:rsidR="00FB65C0" w:rsidRPr="005F31D5">
        <w:rPr>
          <w:sz w:val="18"/>
          <w:szCs w:val="18"/>
        </w:rPr>
        <w:t>CCTP/Cahier des charges</w:t>
      </w:r>
    </w:p>
    <w:p w14:paraId="1CE0DE8C" w14:textId="7F771337" w:rsidR="00FB65C0" w:rsidRDefault="009F40D1" w:rsidP="00B27A25">
      <w:pPr>
        <w:tabs>
          <w:tab w:val="num" w:pos="284"/>
        </w:tabs>
        <w:rPr>
          <w:sz w:val="18"/>
          <w:szCs w:val="18"/>
        </w:rPr>
      </w:pPr>
      <w:r>
        <w:rPr>
          <w:sz w:val="18"/>
          <w:szCs w:val="18"/>
        </w:rPr>
        <w:t>-</w:t>
      </w:r>
      <w:r w:rsidR="00F263DD" w:rsidRPr="005F31D5">
        <w:rPr>
          <w:sz w:val="18"/>
          <w:szCs w:val="18"/>
        </w:rPr>
        <w:t xml:space="preserve"> </w:t>
      </w:r>
      <w:r w:rsidR="00151229">
        <w:rPr>
          <w:sz w:val="18"/>
          <w:szCs w:val="18"/>
        </w:rPr>
        <w:tab/>
      </w:r>
      <w:r w:rsidR="00F263DD">
        <w:rPr>
          <w:sz w:val="18"/>
          <w:szCs w:val="18"/>
        </w:rPr>
        <w:t>offre technique du titulair</w:t>
      </w:r>
      <w:r>
        <w:rPr>
          <w:sz w:val="18"/>
          <w:szCs w:val="18"/>
        </w:rPr>
        <w:t>e</w:t>
      </w:r>
    </w:p>
    <w:p w14:paraId="79C66C4F" w14:textId="77777777" w:rsidR="00FB65C0" w:rsidRPr="0036253D" w:rsidRDefault="00FB65C0" w:rsidP="00FB65C0">
      <w:pPr>
        <w:tabs>
          <w:tab w:val="left" w:pos="284"/>
        </w:tabs>
        <w:rPr>
          <w:sz w:val="16"/>
          <w:szCs w:val="16"/>
        </w:rPr>
      </w:pPr>
    </w:p>
    <w:p w14:paraId="4C360F88" w14:textId="77777777" w:rsidR="00FB65C0" w:rsidRPr="005F31D5" w:rsidRDefault="00FB65C0" w:rsidP="00FB65C0">
      <w:pPr>
        <w:rPr>
          <w:sz w:val="18"/>
          <w:szCs w:val="18"/>
        </w:rPr>
      </w:pPr>
      <w:r w:rsidRPr="005F31D5">
        <w:rPr>
          <w:b/>
          <w:bCs/>
          <w:sz w:val="18"/>
          <w:szCs w:val="18"/>
        </w:rPr>
        <w:t>Article 2</w:t>
      </w:r>
      <w:r w:rsidRPr="005F31D5">
        <w:rPr>
          <w:sz w:val="18"/>
          <w:szCs w:val="18"/>
        </w:rPr>
        <w:t> : Conditions générales d’exécution de la prestation</w:t>
      </w:r>
    </w:p>
    <w:p w14:paraId="50FE9F8F" w14:textId="0F99538F" w:rsidR="00FB65C0" w:rsidRPr="00A45EE8" w:rsidRDefault="00FB65C0" w:rsidP="00FB65C0">
      <w:pPr>
        <w:rPr>
          <w:sz w:val="18"/>
          <w:szCs w:val="18"/>
          <w:u w:val="single"/>
        </w:rPr>
      </w:pPr>
      <w:r w:rsidRPr="00A45EE8">
        <w:rPr>
          <w:sz w:val="18"/>
          <w:szCs w:val="18"/>
          <w:u w:val="single"/>
        </w:rPr>
        <w:t>2.1. Délais :</w:t>
      </w:r>
    </w:p>
    <w:p w14:paraId="533C11E8" w14:textId="77777777" w:rsidR="00FB65C0" w:rsidRPr="005F31D5" w:rsidRDefault="00FB65C0" w:rsidP="00A449AA">
      <w:pPr>
        <w:numPr>
          <w:ilvl w:val="0"/>
          <w:numId w:val="1"/>
        </w:numPr>
        <w:autoSpaceDE w:val="0"/>
        <w:autoSpaceDN w:val="0"/>
        <w:jc w:val="both"/>
        <w:rPr>
          <w:sz w:val="18"/>
          <w:szCs w:val="18"/>
        </w:rPr>
      </w:pPr>
      <w:proofErr w:type="gramStart"/>
      <w:r w:rsidRPr="005F31D5">
        <w:rPr>
          <w:sz w:val="18"/>
          <w:szCs w:val="18"/>
        </w:rPr>
        <w:t>sauf</w:t>
      </w:r>
      <w:proofErr w:type="gramEnd"/>
      <w:r w:rsidRPr="005F31D5">
        <w:rPr>
          <w:sz w:val="18"/>
          <w:szCs w:val="18"/>
        </w:rPr>
        <w:t xml:space="preserve"> disposition contraire dûment précisée, la réception, par le titulaire du marché, de la commande vaut ordre de service de réaliser la prestation dans les délais précis</w:t>
      </w:r>
      <w:r w:rsidR="00A449AA" w:rsidRPr="005F31D5">
        <w:rPr>
          <w:sz w:val="18"/>
          <w:szCs w:val="18"/>
        </w:rPr>
        <w:t>és au recto</w:t>
      </w:r>
      <w:r w:rsidRPr="005F31D5">
        <w:rPr>
          <w:sz w:val="18"/>
          <w:szCs w:val="18"/>
        </w:rPr>
        <w:t>.</w:t>
      </w:r>
    </w:p>
    <w:p w14:paraId="749704CE" w14:textId="08275970" w:rsidR="00FB65C0" w:rsidRPr="00F43B7E" w:rsidRDefault="00FB65C0" w:rsidP="00D2126E">
      <w:pPr>
        <w:numPr>
          <w:ilvl w:val="0"/>
          <w:numId w:val="1"/>
        </w:numPr>
        <w:autoSpaceDE w:val="0"/>
        <w:autoSpaceDN w:val="0"/>
        <w:ind w:left="357" w:hanging="357"/>
        <w:jc w:val="both"/>
        <w:rPr>
          <w:sz w:val="18"/>
          <w:szCs w:val="18"/>
        </w:rPr>
      </w:pPr>
      <w:r w:rsidRPr="00F43B7E">
        <w:rPr>
          <w:sz w:val="18"/>
          <w:szCs w:val="18"/>
        </w:rPr>
        <w:t xml:space="preserve">Par dérogation </w:t>
      </w:r>
      <w:r w:rsidR="00A449AA" w:rsidRPr="00F43B7E">
        <w:rPr>
          <w:sz w:val="18"/>
          <w:szCs w:val="18"/>
        </w:rPr>
        <w:t>au</w:t>
      </w:r>
      <w:r w:rsidRPr="00F43B7E">
        <w:rPr>
          <w:sz w:val="18"/>
          <w:szCs w:val="18"/>
        </w:rPr>
        <w:t xml:space="preserve"> CCAG, </w:t>
      </w:r>
      <w:r w:rsidR="00A449AA" w:rsidRPr="00F43B7E">
        <w:rPr>
          <w:sz w:val="18"/>
          <w:szCs w:val="18"/>
        </w:rPr>
        <w:t>le maître d’ouvrage</w:t>
      </w:r>
      <w:r w:rsidRPr="00F43B7E">
        <w:rPr>
          <w:sz w:val="18"/>
          <w:szCs w:val="18"/>
        </w:rPr>
        <w:t xml:space="preserve"> appliquera </w:t>
      </w:r>
      <w:r w:rsidR="00F43B7E">
        <w:rPr>
          <w:sz w:val="18"/>
          <w:szCs w:val="18"/>
        </w:rPr>
        <w:t xml:space="preserve">par </w:t>
      </w:r>
      <w:r w:rsidR="00F43B7E" w:rsidRPr="009F40D1">
        <w:rPr>
          <w:sz w:val="18"/>
          <w:szCs w:val="18"/>
        </w:rPr>
        <w:t xml:space="preserve">jour calendaire de retard </w:t>
      </w:r>
      <w:r w:rsidRPr="009F40D1">
        <w:rPr>
          <w:sz w:val="18"/>
          <w:szCs w:val="18"/>
        </w:rPr>
        <w:t xml:space="preserve">des pénalités, </w:t>
      </w:r>
      <w:r w:rsidR="00F263DD" w:rsidRPr="009F40D1">
        <w:rPr>
          <w:sz w:val="18"/>
          <w:szCs w:val="18"/>
        </w:rPr>
        <w:t xml:space="preserve">sans mise </w:t>
      </w:r>
      <w:r w:rsidRPr="009F40D1">
        <w:rPr>
          <w:sz w:val="18"/>
          <w:szCs w:val="18"/>
        </w:rPr>
        <w:t>en demeure préalable</w:t>
      </w:r>
      <w:r w:rsidR="00F263DD" w:rsidRPr="009F40D1">
        <w:rPr>
          <w:sz w:val="18"/>
          <w:szCs w:val="18"/>
        </w:rPr>
        <w:t xml:space="preserve"> ni procédure contradictoire</w:t>
      </w:r>
      <w:r w:rsidR="00F43B7E" w:rsidRPr="009F40D1">
        <w:rPr>
          <w:sz w:val="18"/>
          <w:szCs w:val="18"/>
        </w:rPr>
        <w:t xml:space="preserve">, d’un </w:t>
      </w:r>
      <w:r w:rsidR="00F43B7E" w:rsidRPr="009C76E4">
        <w:rPr>
          <w:sz w:val="18"/>
          <w:szCs w:val="18"/>
        </w:rPr>
        <w:t>montant de</w:t>
      </w:r>
      <w:r w:rsidR="009F40D1" w:rsidRPr="009C76E4">
        <w:rPr>
          <w:sz w:val="18"/>
          <w:szCs w:val="18"/>
        </w:rPr>
        <w:t xml:space="preserve"> 200 </w:t>
      </w:r>
      <w:r w:rsidR="00F43B7E" w:rsidRPr="009C76E4">
        <w:rPr>
          <w:sz w:val="18"/>
          <w:szCs w:val="18"/>
        </w:rPr>
        <w:t xml:space="preserve">€, </w:t>
      </w:r>
      <w:r w:rsidR="00F43B7E" w:rsidRPr="009F40D1">
        <w:rPr>
          <w:sz w:val="18"/>
          <w:szCs w:val="18"/>
        </w:rPr>
        <w:t>sans</w:t>
      </w:r>
      <w:r w:rsidR="00F43B7E">
        <w:rPr>
          <w:sz w:val="18"/>
          <w:szCs w:val="18"/>
        </w:rPr>
        <w:t xml:space="preserve"> exonération</w:t>
      </w:r>
      <w:r w:rsidR="00B27A25">
        <w:rPr>
          <w:sz w:val="18"/>
          <w:szCs w:val="18"/>
        </w:rPr>
        <w:t>.</w:t>
      </w:r>
    </w:p>
    <w:p w14:paraId="011FFE13" w14:textId="689ED1E9" w:rsidR="003A1825" w:rsidRDefault="005C1F38" w:rsidP="003A1825">
      <w:pPr>
        <w:autoSpaceDE w:val="0"/>
        <w:autoSpaceDN w:val="0"/>
        <w:jc w:val="both"/>
        <w:rPr>
          <w:sz w:val="18"/>
          <w:szCs w:val="18"/>
        </w:rPr>
      </w:pPr>
      <w:r w:rsidRPr="005C1F38">
        <w:rPr>
          <w:sz w:val="18"/>
          <w:szCs w:val="18"/>
        </w:rPr>
        <w:t>La situation sanitaire liée au COVID 19 ne sera pas constitutive de force majeure, la condition d’imprévisibilité ne pouvant plus être remplie au vu de la crise sanitaire déjà connue</w:t>
      </w:r>
      <w:r w:rsidR="00B27A25">
        <w:rPr>
          <w:sz w:val="18"/>
          <w:szCs w:val="18"/>
        </w:rPr>
        <w:t>.</w:t>
      </w:r>
    </w:p>
    <w:p w14:paraId="4362CE68" w14:textId="77777777" w:rsidR="003A1825" w:rsidRPr="00623D95" w:rsidRDefault="003A1825" w:rsidP="003A1825">
      <w:pPr>
        <w:autoSpaceDE w:val="0"/>
        <w:autoSpaceDN w:val="0"/>
        <w:jc w:val="both"/>
        <w:rPr>
          <w:sz w:val="4"/>
          <w:szCs w:val="4"/>
        </w:rPr>
      </w:pPr>
    </w:p>
    <w:p w14:paraId="3A88774B" w14:textId="3AF19DD9" w:rsidR="00FB65C0" w:rsidRPr="00A45EE8" w:rsidRDefault="00FB65C0" w:rsidP="00FB65C0">
      <w:pPr>
        <w:rPr>
          <w:sz w:val="18"/>
          <w:szCs w:val="18"/>
          <w:u w:val="single"/>
        </w:rPr>
      </w:pPr>
      <w:r w:rsidRPr="00A45EE8">
        <w:rPr>
          <w:sz w:val="18"/>
          <w:szCs w:val="18"/>
          <w:u w:val="single"/>
        </w:rPr>
        <w:t>2.2. Modalités de réception</w:t>
      </w:r>
      <w:r w:rsidR="007D050D">
        <w:rPr>
          <w:sz w:val="18"/>
          <w:szCs w:val="18"/>
          <w:u w:val="single"/>
        </w:rPr>
        <w:t>/</w:t>
      </w:r>
      <w:r w:rsidR="009A4803">
        <w:rPr>
          <w:sz w:val="18"/>
          <w:szCs w:val="18"/>
          <w:u w:val="single"/>
        </w:rPr>
        <w:t>admission</w:t>
      </w:r>
      <w:r w:rsidRPr="00A45EE8">
        <w:rPr>
          <w:sz w:val="18"/>
          <w:szCs w:val="18"/>
          <w:u w:val="single"/>
        </w:rPr>
        <w:t> :</w:t>
      </w:r>
    </w:p>
    <w:p w14:paraId="205550F7" w14:textId="2973B210" w:rsidR="00FB65C0" w:rsidRPr="005F31D5" w:rsidRDefault="00317AC6" w:rsidP="00A449AA">
      <w:pPr>
        <w:jc w:val="both"/>
        <w:rPr>
          <w:sz w:val="18"/>
          <w:szCs w:val="18"/>
        </w:rPr>
      </w:pPr>
      <w:r>
        <w:rPr>
          <w:sz w:val="18"/>
          <w:szCs w:val="18"/>
        </w:rPr>
        <w:t>La personne publique dispose de</w:t>
      </w:r>
      <w:r w:rsidR="009F40D1">
        <w:rPr>
          <w:sz w:val="18"/>
          <w:szCs w:val="18"/>
        </w:rPr>
        <w:t xml:space="preserve"> 15</w:t>
      </w:r>
      <w:r>
        <w:rPr>
          <w:sz w:val="18"/>
          <w:szCs w:val="18"/>
        </w:rPr>
        <w:t xml:space="preserve"> jours pour vérifier la conformité des prestations exécutées au CCTP et éventuellement demander au titulaire de les rectifier. Cette demande sera transmise par </w:t>
      </w:r>
      <w:r w:rsidR="00D96478">
        <w:rPr>
          <w:sz w:val="18"/>
          <w:szCs w:val="18"/>
        </w:rPr>
        <w:t>tout moyen</w:t>
      </w:r>
      <w:r>
        <w:rPr>
          <w:sz w:val="18"/>
          <w:szCs w:val="18"/>
        </w:rPr>
        <w:t>. Tout silence de l’administration vaut acceptation des prestations.</w:t>
      </w:r>
    </w:p>
    <w:p w14:paraId="1EA252FE" w14:textId="77777777" w:rsidR="005F31D5" w:rsidRPr="00855CDE" w:rsidRDefault="005F31D5" w:rsidP="005F31D5">
      <w:pPr>
        <w:rPr>
          <w:sz w:val="18"/>
          <w:szCs w:val="18"/>
          <w:u w:val="single"/>
        </w:rPr>
      </w:pPr>
      <w:r w:rsidRPr="00855CDE">
        <w:rPr>
          <w:sz w:val="18"/>
          <w:szCs w:val="18"/>
          <w:u w:val="single"/>
        </w:rPr>
        <w:t>2.3 Facturation</w:t>
      </w:r>
    </w:p>
    <w:p w14:paraId="54568E33" w14:textId="0E24E768" w:rsidR="007154AB" w:rsidRPr="00855CDE" w:rsidRDefault="007154AB" w:rsidP="007154AB">
      <w:pPr>
        <w:jc w:val="both"/>
        <w:rPr>
          <w:sz w:val="18"/>
          <w:szCs w:val="18"/>
        </w:rPr>
      </w:pPr>
      <w:r w:rsidRPr="00855CDE">
        <w:rPr>
          <w:sz w:val="18"/>
          <w:szCs w:val="18"/>
        </w:rPr>
        <w:t xml:space="preserve">Les factures sont </w:t>
      </w:r>
      <w:r w:rsidR="00F34795">
        <w:rPr>
          <w:sz w:val="18"/>
          <w:szCs w:val="18"/>
        </w:rPr>
        <w:t>transmises via chorus</w:t>
      </w:r>
      <w:r w:rsidRPr="00855CDE">
        <w:rPr>
          <w:sz w:val="18"/>
          <w:szCs w:val="18"/>
        </w:rPr>
        <w:t>. Elles doivent indiquer :</w:t>
      </w:r>
    </w:p>
    <w:p w14:paraId="179A0FA6" w14:textId="77777777" w:rsidR="00EB715B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5F31D5">
        <w:rPr>
          <w:sz w:val="18"/>
          <w:szCs w:val="18"/>
        </w:rPr>
        <w:t xml:space="preserve">– </w:t>
      </w:r>
      <w:r>
        <w:rPr>
          <w:sz w:val="18"/>
          <w:szCs w:val="18"/>
        </w:rPr>
        <w:t>le n° et la date de la facture</w:t>
      </w:r>
    </w:p>
    <w:p w14:paraId="0C5713F9" w14:textId="77777777" w:rsidR="00EB715B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5F31D5">
        <w:rPr>
          <w:sz w:val="18"/>
          <w:szCs w:val="18"/>
        </w:rPr>
        <w:t>–</w:t>
      </w:r>
      <w:r>
        <w:rPr>
          <w:sz w:val="18"/>
          <w:szCs w:val="18"/>
        </w:rPr>
        <w:t xml:space="preserve"> l’identité de l’organisme débiteur</w:t>
      </w:r>
    </w:p>
    <w:p w14:paraId="03A5E192" w14:textId="77777777" w:rsidR="00EB715B" w:rsidRPr="005F31D5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5F31D5">
        <w:rPr>
          <w:sz w:val="18"/>
          <w:szCs w:val="18"/>
        </w:rPr>
        <w:t>–</w:t>
      </w:r>
      <w:r>
        <w:rPr>
          <w:sz w:val="18"/>
          <w:szCs w:val="18"/>
        </w:rPr>
        <w:t xml:space="preserve"> </w:t>
      </w:r>
      <w:r w:rsidRPr="005F31D5">
        <w:rPr>
          <w:sz w:val="18"/>
          <w:szCs w:val="18"/>
        </w:rPr>
        <w:t>la raison sociale (libellé exact de la société)</w:t>
      </w:r>
    </w:p>
    <w:p w14:paraId="0DCB54AA" w14:textId="77777777" w:rsidR="00EB715B" w:rsidRPr="005F31D5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5F31D5">
        <w:rPr>
          <w:sz w:val="18"/>
          <w:szCs w:val="18"/>
        </w:rPr>
        <w:t>– le numéro SIRET</w:t>
      </w:r>
      <w:r w:rsidR="001B68CF">
        <w:rPr>
          <w:sz w:val="18"/>
          <w:szCs w:val="18"/>
        </w:rPr>
        <w:t xml:space="preserve"> et numéro SIRET de l’établissement de facturation (si différent)</w:t>
      </w:r>
    </w:p>
    <w:p w14:paraId="4C7BC131" w14:textId="77777777" w:rsidR="00EB715B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5F31D5">
        <w:rPr>
          <w:sz w:val="18"/>
          <w:szCs w:val="18"/>
        </w:rPr>
        <w:t xml:space="preserve">– </w:t>
      </w:r>
      <w:r>
        <w:rPr>
          <w:sz w:val="18"/>
          <w:szCs w:val="18"/>
        </w:rPr>
        <w:t>le n° individuel d’identification de TVA</w:t>
      </w:r>
    </w:p>
    <w:p w14:paraId="42AF60EC" w14:textId="77777777" w:rsidR="00EB715B" w:rsidRPr="005F31D5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5F31D5">
        <w:rPr>
          <w:sz w:val="18"/>
          <w:szCs w:val="18"/>
        </w:rPr>
        <w:t>–</w:t>
      </w:r>
      <w:r>
        <w:rPr>
          <w:sz w:val="18"/>
          <w:szCs w:val="18"/>
        </w:rPr>
        <w:t xml:space="preserve"> </w:t>
      </w:r>
      <w:r w:rsidRPr="005F31D5">
        <w:rPr>
          <w:sz w:val="18"/>
          <w:szCs w:val="18"/>
        </w:rPr>
        <w:t>la domiciliation des paiements (références bancaires ou RIB)</w:t>
      </w:r>
    </w:p>
    <w:p w14:paraId="5D261BB1" w14:textId="77777777" w:rsidR="00EB715B" w:rsidRPr="005F31D5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5F31D5">
        <w:rPr>
          <w:sz w:val="18"/>
          <w:szCs w:val="18"/>
        </w:rPr>
        <w:t xml:space="preserve">– </w:t>
      </w:r>
      <w:r>
        <w:rPr>
          <w:sz w:val="18"/>
          <w:szCs w:val="18"/>
        </w:rPr>
        <w:t>la date de livraison ou de réalisation de la prestation</w:t>
      </w:r>
    </w:p>
    <w:p w14:paraId="1A014CF7" w14:textId="77777777" w:rsidR="00EB715B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4C2EB9">
        <w:rPr>
          <w:sz w:val="18"/>
          <w:szCs w:val="18"/>
        </w:rPr>
        <w:t>– la désignation exacte de la fourniture avec les quantités, les prix unitaires, les montants HT, montant de la TVA et montant TTC et les réductions ou rabais éventuels</w:t>
      </w:r>
    </w:p>
    <w:p w14:paraId="3EF25647" w14:textId="77777777" w:rsidR="00A04C5F" w:rsidRDefault="00A04C5F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>– La date d’échéance du paiement</w:t>
      </w:r>
    </w:p>
    <w:p w14:paraId="71E4C49F" w14:textId="77777777" w:rsidR="00EB715B" w:rsidRPr="004C2EB9" w:rsidRDefault="00EB715B" w:rsidP="00EB715B">
      <w:pPr>
        <w:numPr>
          <w:ilvl w:val="0"/>
          <w:numId w:val="2"/>
        </w:numPr>
        <w:jc w:val="both"/>
        <w:rPr>
          <w:sz w:val="18"/>
          <w:szCs w:val="18"/>
        </w:rPr>
      </w:pPr>
      <w:r w:rsidRPr="004C2EB9">
        <w:rPr>
          <w:sz w:val="18"/>
          <w:szCs w:val="18"/>
        </w:rPr>
        <w:t>– la référence de la commande</w:t>
      </w:r>
      <w:r w:rsidR="00884BEE">
        <w:rPr>
          <w:sz w:val="18"/>
          <w:szCs w:val="18"/>
        </w:rPr>
        <w:t xml:space="preserve"> et du numéro de marché</w:t>
      </w:r>
    </w:p>
    <w:p w14:paraId="7057F800" w14:textId="77777777" w:rsidR="007154AB" w:rsidRPr="00623D95" w:rsidRDefault="007154AB" w:rsidP="00FB65C0">
      <w:pPr>
        <w:rPr>
          <w:sz w:val="4"/>
          <w:szCs w:val="4"/>
        </w:rPr>
      </w:pPr>
    </w:p>
    <w:p w14:paraId="79D21C18" w14:textId="77777777" w:rsidR="007154AB" w:rsidRPr="00084F23" w:rsidRDefault="007154AB" w:rsidP="00FB65C0">
      <w:pPr>
        <w:rPr>
          <w:sz w:val="2"/>
          <w:szCs w:val="2"/>
        </w:rPr>
      </w:pPr>
    </w:p>
    <w:p w14:paraId="0C8CCDEA" w14:textId="77777777" w:rsidR="00FB65C0" w:rsidRPr="00A45EE8" w:rsidRDefault="00FB65C0" w:rsidP="005F31D5">
      <w:pPr>
        <w:rPr>
          <w:sz w:val="18"/>
          <w:szCs w:val="18"/>
          <w:u w:val="single"/>
        </w:rPr>
      </w:pPr>
      <w:r w:rsidRPr="00A45EE8">
        <w:rPr>
          <w:sz w:val="18"/>
          <w:szCs w:val="18"/>
          <w:u w:val="single"/>
        </w:rPr>
        <w:t>2.</w:t>
      </w:r>
      <w:r w:rsidR="005F31D5" w:rsidRPr="00A45EE8">
        <w:rPr>
          <w:sz w:val="18"/>
          <w:szCs w:val="18"/>
          <w:u w:val="single"/>
        </w:rPr>
        <w:t>4</w:t>
      </w:r>
      <w:r w:rsidRPr="00A45EE8">
        <w:rPr>
          <w:sz w:val="18"/>
          <w:szCs w:val="18"/>
          <w:u w:val="single"/>
        </w:rPr>
        <w:t xml:space="preserve"> </w:t>
      </w:r>
      <w:r w:rsidR="00A449AA" w:rsidRPr="00A45EE8">
        <w:rPr>
          <w:sz w:val="18"/>
          <w:szCs w:val="18"/>
          <w:u w:val="single"/>
        </w:rPr>
        <w:t>Modalités</w:t>
      </w:r>
      <w:r w:rsidRPr="00A45EE8">
        <w:rPr>
          <w:sz w:val="18"/>
          <w:szCs w:val="18"/>
          <w:u w:val="single"/>
        </w:rPr>
        <w:t xml:space="preserve"> de paiement</w:t>
      </w:r>
    </w:p>
    <w:p w14:paraId="414C5DE9" w14:textId="77777777" w:rsidR="00192116" w:rsidRDefault="00822C5A" w:rsidP="00F34795">
      <w:pPr>
        <w:jc w:val="both"/>
        <w:rPr>
          <w:noProof/>
          <w:sz w:val="18"/>
          <w:szCs w:val="18"/>
        </w:rPr>
      </w:pPr>
      <w:r w:rsidRPr="00822C5A">
        <w:rPr>
          <w:noProof/>
          <w:sz w:val="18"/>
          <w:szCs w:val="18"/>
        </w:rPr>
        <w:t xml:space="preserve">Les acomptes </w:t>
      </w:r>
      <w:r>
        <w:rPr>
          <w:noProof/>
          <w:sz w:val="18"/>
          <w:szCs w:val="18"/>
        </w:rPr>
        <w:t>pourr</w:t>
      </w:r>
      <w:r w:rsidRPr="00822C5A">
        <w:rPr>
          <w:noProof/>
          <w:sz w:val="18"/>
          <w:szCs w:val="18"/>
        </w:rPr>
        <w:t>ont</w:t>
      </w:r>
      <w:r>
        <w:rPr>
          <w:noProof/>
          <w:sz w:val="18"/>
          <w:szCs w:val="18"/>
        </w:rPr>
        <w:t xml:space="preserve"> être</w:t>
      </w:r>
      <w:r w:rsidRPr="00822C5A">
        <w:rPr>
          <w:noProof/>
          <w:sz w:val="18"/>
          <w:szCs w:val="18"/>
        </w:rPr>
        <w:t xml:space="preserve"> versés au titulaire dans les conditions </w:t>
      </w:r>
      <w:r w:rsidR="007F11F9">
        <w:rPr>
          <w:noProof/>
          <w:sz w:val="18"/>
          <w:szCs w:val="18"/>
        </w:rPr>
        <w:t>des articles R2191-21 à 22 du Code de la commande publique</w:t>
      </w:r>
      <w:r>
        <w:rPr>
          <w:noProof/>
          <w:sz w:val="18"/>
          <w:szCs w:val="18"/>
        </w:rPr>
        <w:t>.</w:t>
      </w:r>
      <w:r w:rsidR="00F34795">
        <w:rPr>
          <w:noProof/>
          <w:sz w:val="18"/>
          <w:szCs w:val="18"/>
        </w:rPr>
        <w:t xml:space="preserve"> </w:t>
      </w:r>
    </w:p>
    <w:p w14:paraId="75C00A09" w14:textId="2FE7C8A3" w:rsidR="00192116" w:rsidRDefault="00192116" w:rsidP="00192116">
      <w:pPr>
        <w:jc w:val="both"/>
        <w:rPr>
          <w:noProof/>
          <w:sz w:val="18"/>
          <w:szCs w:val="18"/>
        </w:rPr>
      </w:pPr>
      <w:r w:rsidRPr="003C5603">
        <w:rPr>
          <w:noProof/>
          <w:sz w:val="18"/>
          <w:szCs w:val="18"/>
        </w:rPr>
        <w:t>Par dérogation à l’article 13 du CCAG Travaux, il n’y aura pas de décompte général définitif. Le paiement de la dernière facture contribue au paiement du solde du chantier.</w:t>
      </w:r>
    </w:p>
    <w:p w14:paraId="6755766E" w14:textId="77777777" w:rsidR="00FB65C0" w:rsidRPr="005F31D5" w:rsidRDefault="00A45EE8" w:rsidP="003A1825">
      <w:pPr>
        <w:jc w:val="both"/>
        <w:rPr>
          <w:sz w:val="18"/>
          <w:szCs w:val="18"/>
        </w:rPr>
      </w:pPr>
      <w:r>
        <w:rPr>
          <w:sz w:val="18"/>
          <w:szCs w:val="18"/>
        </w:rPr>
        <w:t>Le délai de paiement est de 3</w:t>
      </w:r>
      <w:r w:rsidR="00A30058">
        <w:rPr>
          <w:sz w:val="18"/>
          <w:szCs w:val="18"/>
        </w:rPr>
        <w:t>0</w:t>
      </w:r>
      <w:r w:rsidR="003A1825">
        <w:rPr>
          <w:sz w:val="18"/>
          <w:szCs w:val="18"/>
        </w:rPr>
        <w:t xml:space="preserve"> jours </w:t>
      </w:r>
      <w:r w:rsidR="00FB65C0" w:rsidRPr="005F31D5">
        <w:rPr>
          <w:sz w:val="18"/>
          <w:szCs w:val="18"/>
        </w:rPr>
        <w:t>à compter de la date de réception de la facture à l'</w:t>
      </w:r>
      <w:r w:rsidR="003A1825">
        <w:rPr>
          <w:sz w:val="18"/>
          <w:szCs w:val="18"/>
        </w:rPr>
        <w:t>adresse de la personne publique</w:t>
      </w:r>
      <w:r w:rsidR="00FB65C0" w:rsidRPr="005F31D5">
        <w:rPr>
          <w:sz w:val="18"/>
          <w:szCs w:val="18"/>
        </w:rPr>
        <w:t>.</w:t>
      </w:r>
    </w:p>
    <w:p w14:paraId="54AD4BDA" w14:textId="77777777" w:rsidR="0036253D" w:rsidRDefault="00E22E14" w:rsidP="0036253D">
      <w:pPr>
        <w:jc w:val="both"/>
        <w:rPr>
          <w:sz w:val="18"/>
          <w:szCs w:val="18"/>
        </w:rPr>
      </w:pPr>
      <w:r w:rsidRPr="00E22E14">
        <w:rPr>
          <w:sz w:val="18"/>
          <w:szCs w:val="18"/>
        </w:rPr>
        <w:t>En cas de retard de paiement, le titulaire a droit au versement d’intérêts moratoires, ainsi qu’à une indemnité forfaitaire pour frais de recouvrement d’un montant de 40 €. Le taux des intérêts moratoires est égal au taux d’intérêt appliqué par la Banque centrale européenne à ses opérations principales de refinancement les plus récentes, en vigueur au premier jour du semestre de l’année civile au cours duquel les intérêts moratoires ont commencé à courir, majoré de huit points de pourcentage.</w:t>
      </w:r>
      <w:r>
        <w:rPr>
          <w:sz w:val="18"/>
          <w:szCs w:val="18"/>
        </w:rPr>
        <w:t xml:space="preserve"> L’</w:t>
      </w:r>
      <w:r w:rsidR="0036253D">
        <w:rPr>
          <w:sz w:val="18"/>
          <w:szCs w:val="18"/>
        </w:rPr>
        <w:t>indemnité forfaitaire de 40,00€ sera due de plein droit et sans autre formalité à compter du jour suivant l’expiration du délai de paiement</w:t>
      </w:r>
      <w:r>
        <w:rPr>
          <w:sz w:val="18"/>
          <w:szCs w:val="18"/>
        </w:rPr>
        <w:t xml:space="preserve"> et</w:t>
      </w:r>
      <w:r w:rsidR="0036253D">
        <w:rPr>
          <w:sz w:val="18"/>
          <w:szCs w:val="18"/>
        </w:rPr>
        <w:t xml:space="preserve"> s’ajoutera aux intérêts moratoires, mais ne sera pas incluse dans la base de calcul des pénalités de retard dues au créancier.</w:t>
      </w:r>
    </w:p>
    <w:p w14:paraId="1743C7A2" w14:textId="77777777" w:rsidR="003D3129" w:rsidRPr="00623D95" w:rsidRDefault="003D3129" w:rsidP="00A449AA">
      <w:pPr>
        <w:jc w:val="both"/>
        <w:rPr>
          <w:sz w:val="4"/>
          <w:szCs w:val="4"/>
        </w:rPr>
      </w:pPr>
    </w:p>
    <w:p w14:paraId="48A64883" w14:textId="77777777" w:rsidR="00B27A25" w:rsidRDefault="00B27A25" w:rsidP="004368D6">
      <w:pPr>
        <w:pStyle w:val="Normal3"/>
        <w:ind w:left="0" w:firstLine="0"/>
        <w:rPr>
          <w:b/>
          <w:bCs/>
          <w:sz w:val="18"/>
          <w:szCs w:val="18"/>
        </w:rPr>
      </w:pPr>
    </w:p>
    <w:p w14:paraId="1E4E58BC" w14:textId="36572800" w:rsidR="00A45EE8" w:rsidRDefault="0072293B" w:rsidP="004368D6">
      <w:pPr>
        <w:pStyle w:val="Normal3"/>
        <w:ind w:left="0" w:firstLine="0"/>
        <w:rPr>
          <w:b/>
          <w:bCs/>
        </w:rPr>
      </w:pPr>
      <w:r>
        <w:rPr>
          <w:b/>
          <w:bCs/>
          <w:sz w:val="18"/>
          <w:szCs w:val="18"/>
        </w:rPr>
        <w:t xml:space="preserve">Article </w:t>
      </w:r>
      <w:r w:rsidR="003D3129" w:rsidRPr="004368D6">
        <w:rPr>
          <w:b/>
          <w:bCs/>
          <w:sz w:val="18"/>
          <w:szCs w:val="18"/>
        </w:rPr>
        <w:t>3. Avances</w:t>
      </w:r>
      <w:r w:rsidR="003D3129">
        <w:rPr>
          <w:b/>
          <w:bCs/>
        </w:rPr>
        <w:t xml:space="preserve"> </w:t>
      </w:r>
    </w:p>
    <w:p w14:paraId="3EAEF7B1" w14:textId="48E0D702" w:rsidR="00623D95" w:rsidRDefault="00623D95" w:rsidP="00623D95">
      <w:pPr>
        <w:pStyle w:val="Normal3"/>
        <w:ind w:left="0" w:firstLine="0"/>
        <w:rPr>
          <w:sz w:val="18"/>
          <w:szCs w:val="18"/>
        </w:rPr>
      </w:pPr>
      <w:r>
        <w:rPr>
          <w:sz w:val="18"/>
          <w:szCs w:val="18"/>
        </w:rPr>
        <w:t xml:space="preserve">Il ne sera pas versé </w:t>
      </w:r>
      <w:r w:rsidRPr="003C5603">
        <w:rPr>
          <w:sz w:val="18"/>
          <w:szCs w:val="18"/>
        </w:rPr>
        <w:t>d’avance.</w:t>
      </w:r>
      <w:r w:rsidR="00FB0F07">
        <w:rPr>
          <w:sz w:val="18"/>
          <w:szCs w:val="18"/>
        </w:rPr>
        <w:t xml:space="preserve"> </w:t>
      </w:r>
    </w:p>
    <w:p w14:paraId="5CAD61AD" w14:textId="77777777" w:rsidR="00B27A25" w:rsidRPr="004368D6" w:rsidRDefault="00B27A25" w:rsidP="00623D95">
      <w:pPr>
        <w:pStyle w:val="Normal3"/>
        <w:ind w:left="0" w:firstLine="0"/>
        <w:rPr>
          <w:sz w:val="18"/>
          <w:szCs w:val="18"/>
        </w:rPr>
      </w:pPr>
    </w:p>
    <w:p w14:paraId="59612182" w14:textId="77777777" w:rsidR="00FB65C0" w:rsidRPr="00623D95" w:rsidRDefault="00FB65C0" w:rsidP="00A449AA">
      <w:pPr>
        <w:jc w:val="both"/>
        <w:rPr>
          <w:sz w:val="4"/>
          <w:szCs w:val="4"/>
        </w:rPr>
      </w:pPr>
    </w:p>
    <w:p w14:paraId="7E4F5AC1" w14:textId="6A08EBC1" w:rsidR="00F34795" w:rsidRDefault="0072293B" w:rsidP="00A449AA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Article </w:t>
      </w:r>
      <w:r w:rsidR="003D3129" w:rsidRPr="003D3129">
        <w:rPr>
          <w:b/>
          <w:bCs/>
          <w:sz w:val="18"/>
          <w:szCs w:val="18"/>
        </w:rPr>
        <w:t>4</w:t>
      </w:r>
      <w:r w:rsidR="00FB65C0" w:rsidRPr="003D3129">
        <w:rPr>
          <w:b/>
          <w:bCs/>
          <w:sz w:val="18"/>
          <w:szCs w:val="18"/>
        </w:rPr>
        <w:t>.</w:t>
      </w:r>
      <w:r w:rsidR="00F34795">
        <w:rPr>
          <w:b/>
          <w:bCs/>
          <w:sz w:val="18"/>
          <w:szCs w:val="18"/>
        </w:rPr>
        <w:t xml:space="preserve"> Conformité administrative</w:t>
      </w:r>
      <w:r w:rsidR="00404A03">
        <w:rPr>
          <w:b/>
          <w:bCs/>
          <w:sz w:val="18"/>
          <w:szCs w:val="18"/>
        </w:rPr>
        <w:t xml:space="preserve"> dès 5000</w:t>
      </w:r>
      <w:r w:rsidR="00B27A25">
        <w:rPr>
          <w:b/>
          <w:bCs/>
          <w:sz w:val="18"/>
          <w:szCs w:val="18"/>
        </w:rPr>
        <w:t xml:space="preserve"> </w:t>
      </w:r>
      <w:r w:rsidR="00404A03">
        <w:rPr>
          <w:b/>
          <w:bCs/>
          <w:sz w:val="18"/>
          <w:szCs w:val="18"/>
        </w:rPr>
        <w:t>€</w:t>
      </w:r>
      <w:r w:rsidR="0095501F">
        <w:rPr>
          <w:b/>
          <w:bCs/>
          <w:sz w:val="18"/>
          <w:szCs w:val="18"/>
        </w:rPr>
        <w:t>HT</w:t>
      </w:r>
    </w:p>
    <w:p w14:paraId="455998D9" w14:textId="68B24321" w:rsidR="00F34795" w:rsidRDefault="0095501F" w:rsidP="0095501F">
      <w:pPr>
        <w:jc w:val="both"/>
        <w:rPr>
          <w:sz w:val="18"/>
          <w:szCs w:val="18"/>
        </w:rPr>
      </w:pPr>
      <w:r>
        <w:rPr>
          <w:sz w:val="18"/>
          <w:szCs w:val="18"/>
        </w:rPr>
        <w:t>L</w:t>
      </w:r>
      <w:r w:rsidR="00F34795" w:rsidRPr="00F34795">
        <w:rPr>
          <w:sz w:val="18"/>
          <w:szCs w:val="18"/>
        </w:rPr>
        <w:t xml:space="preserve">e titulaire s’engage à fournir tous les 6 mois à compter de la notification du marché et jusqu’à </w:t>
      </w:r>
      <w:r w:rsidR="008B0358">
        <w:rPr>
          <w:sz w:val="18"/>
          <w:szCs w:val="18"/>
        </w:rPr>
        <w:t xml:space="preserve">la fin d’exécution de celui-ci, </w:t>
      </w:r>
      <w:r w:rsidR="00F34795" w:rsidRPr="00F34795">
        <w:rPr>
          <w:sz w:val="18"/>
          <w:szCs w:val="18"/>
        </w:rPr>
        <w:t xml:space="preserve">les pièces et attestations sur l’honneur prévues à l’article D8222-5 ou D8222-7 du code du travail. </w:t>
      </w:r>
      <w:r w:rsidR="00404A03">
        <w:rPr>
          <w:sz w:val="18"/>
          <w:szCs w:val="18"/>
        </w:rPr>
        <w:t>Il devra les déposer</w:t>
      </w:r>
      <w:r w:rsidR="00F34795" w:rsidRPr="00F34795">
        <w:rPr>
          <w:sz w:val="18"/>
          <w:szCs w:val="18"/>
        </w:rPr>
        <w:t xml:space="preserve"> sur la plateforme</w:t>
      </w:r>
      <w:r w:rsidR="00404A03">
        <w:rPr>
          <w:sz w:val="18"/>
          <w:szCs w:val="18"/>
        </w:rPr>
        <w:t xml:space="preserve"> gratuite </w:t>
      </w:r>
      <w:r w:rsidR="00F34795" w:rsidRPr="00F34795">
        <w:rPr>
          <w:sz w:val="18"/>
          <w:szCs w:val="18"/>
        </w:rPr>
        <w:t xml:space="preserve"> </w:t>
      </w:r>
      <w:hyperlink r:id="rId9" w:history="1">
        <w:r w:rsidR="00F34795" w:rsidRPr="0095501F">
          <w:rPr>
            <w:b/>
            <w:sz w:val="20"/>
            <w:szCs w:val="20"/>
          </w:rPr>
          <w:t>https://www.e-attestations.com</w:t>
        </w:r>
      </w:hyperlink>
      <w:r w:rsidR="00F34795" w:rsidRPr="0095501F">
        <w:rPr>
          <w:b/>
          <w:sz w:val="20"/>
          <w:szCs w:val="20"/>
        </w:rPr>
        <w:t>.</w:t>
      </w:r>
      <w:r w:rsidR="00F34795" w:rsidRPr="0095501F">
        <w:rPr>
          <w:b/>
          <w:sz w:val="18"/>
          <w:szCs w:val="18"/>
        </w:rPr>
        <w:t xml:space="preserve"> </w:t>
      </w:r>
      <w:r w:rsidR="00404A03">
        <w:rPr>
          <w:sz w:val="18"/>
          <w:szCs w:val="18"/>
        </w:rPr>
        <w:t>A défaut le titulaire encourt la résiliation du contrat.</w:t>
      </w:r>
    </w:p>
    <w:p w14:paraId="5EEBF6C3" w14:textId="77777777" w:rsidR="00B27A25" w:rsidRPr="00F34795" w:rsidRDefault="00B27A25" w:rsidP="0095501F">
      <w:pPr>
        <w:jc w:val="both"/>
        <w:rPr>
          <w:sz w:val="18"/>
          <w:szCs w:val="18"/>
        </w:rPr>
      </w:pPr>
    </w:p>
    <w:p w14:paraId="194984B1" w14:textId="47425F9A" w:rsidR="00FB65C0" w:rsidRPr="003D3129" w:rsidRDefault="0072293B" w:rsidP="00A449AA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Article </w:t>
      </w:r>
      <w:r w:rsidR="00F34795">
        <w:rPr>
          <w:b/>
          <w:bCs/>
          <w:sz w:val="18"/>
          <w:szCs w:val="18"/>
        </w:rPr>
        <w:t>5.</w:t>
      </w:r>
      <w:r w:rsidR="00FB65C0" w:rsidRPr="003D3129">
        <w:rPr>
          <w:b/>
          <w:bCs/>
          <w:sz w:val="18"/>
          <w:szCs w:val="18"/>
        </w:rPr>
        <w:t xml:space="preserve"> Règlement des litiges</w:t>
      </w:r>
    </w:p>
    <w:p w14:paraId="34743532" w14:textId="571D6523" w:rsidR="0019642C" w:rsidRDefault="00FB65C0" w:rsidP="00346314">
      <w:pPr>
        <w:jc w:val="both"/>
        <w:rPr>
          <w:sz w:val="18"/>
          <w:szCs w:val="18"/>
        </w:rPr>
      </w:pPr>
      <w:r w:rsidRPr="005F31D5">
        <w:rPr>
          <w:sz w:val="18"/>
          <w:szCs w:val="18"/>
        </w:rPr>
        <w:t xml:space="preserve">En cas de recours contentieux, le tribunal compétent </w:t>
      </w:r>
      <w:r w:rsidR="00172357">
        <w:rPr>
          <w:sz w:val="18"/>
          <w:szCs w:val="18"/>
        </w:rPr>
        <w:t>est le Tribunal Administratif de Nantes</w:t>
      </w:r>
      <w:r w:rsidR="00346314" w:rsidRPr="005F31D5">
        <w:rPr>
          <w:sz w:val="18"/>
          <w:szCs w:val="18"/>
        </w:rPr>
        <w:t>.</w:t>
      </w:r>
    </w:p>
    <w:p w14:paraId="7EEF2105" w14:textId="77777777" w:rsidR="00B27A25" w:rsidRDefault="00B27A25" w:rsidP="00346314">
      <w:pPr>
        <w:jc w:val="both"/>
        <w:rPr>
          <w:sz w:val="18"/>
          <w:szCs w:val="18"/>
        </w:rPr>
      </w:pPr>
    </w:p>
    <w:p w14:paraId="69299029" w14:textId="19E6599A" w:rsidR="00DA3C69" w:rsidRDefault="0072293B" w:rsidP="007739F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Article </w:t>
      </w:r>
      <w:r w:rsidR="00F34795">
        <w:rPr>
          <w:b/>
          <w:bCs/>
          <w:sz w:val="18"/>
          <w:szCs w:val="18"/>
        </w:rPr>
        <w:t>6</w:t>
      </w:r>
      <w:r w:rsidR="00DB17A6" w:rsidRPr="003D3129">
        <w:rPr>
          <w:b/>
          <w:bCs/>
          <w:sz w:val="18"/>
          <w:szCs w:val="18"/>
        </w:rPr>
        <w:t xml:space="preserve">. </w:t>
      </w:r>
      <w:r w:rsidR="00DA3C69" w:rsidRPr="003D3129">
        <w:rPr>
          <w:b/>
          <w:bCs/>
          <w:sz w:val="18"/>
          <w:szCs w:val="18"/>
        </w:rPr>
        <w:t xml:space="preserve"> Dérogation au CCAG</w:t>
      </w:r>
      <w:r w:rsidR="009A4803">
        <w:rPr>
          <w:sz w:val="18"/>
          <w:szCs w:val="18"/>
        </w:rPr>
        <w:t xml:space="preserve"> </w:t>
      </w:r>
      <w:r w:rsidR="00DA3C69">
        <w:rPr>
          <w:sz w:val="18"/>
          <w:szCs w:val="18"/>
        </w:rPr>
        <w:t xml:space="preserve">:  </w:t>
      </w:r>
    </w:p>
    <w:p w14:paraId="1522B6CB" w14:textId="4566B0CC" w:rsidR="00F263DD" w:rsidRPr="007739F1" w:rsidRDefault="003C5603" w:rsidP="00F263DD">
      <w:pPr>
        <w:ind w:firstLine="1260"/>
        <w:jc w:val="both"/>
        <w:rPr>
          <w:sz w:val="18"/>
          <w:szCs w:val="18"/>
        </w:rPr>
      </w:pPr>
      <w:r w:rsidRPr="005F31D5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</w:t>
      </w:r>
      <w:r w:rsidR="00F263DD" w:rsidRPr="007739F1">
        <w:rPr>
          <w:sz w:val="18"/>
          <w:szCs w:val="18"/>
        </w:rPr>
        <w:t xml:space="preserve">Article </w:t>
      </w:r>
      <w:r w:rsidR="00F263DD">
        <w:rPr>
          <w:sz w:val="18"/>
          <w:szCs w:val="18"/>
        </w:rPr>
        <w:t>4.1</w:t>
      </w:r>
      <w:r w:rsidR="00F263DD" w:rsidRPr="007739F1">
        <w:rPr>
          <w:sz w:val="18"/>
          <w:szCs w:val="18"/>
        </w:rPr>
        <w:t xml:space="preserve"> du CCAG Fournitures et services</w:t>
      </w:r>
      <w:r w:rsidR="00F263DD">
        <w:rPr>
          <w:sz w:val="18"/>
          <w:szCs w:val="18"/>
        </w:rPr>
        <w:t>/Travaux/PI/TIC sur l’ordre de priorité (</w:t>
      </w:r>
      <w:r w:rsidR="00F263DD" w:rsidRPr="009A4803">
        <w:rPr>
          <w:i/>
          <w:sz w:val="12"/>
          <w:szCs w:val="18"/>
        </w:rPr>
        <w:t xml:space="preserve">Article </w:t>
      </w:r>
      <w:r w:rsidR="00F263DD">
        <w:rPr>
          <w:i/>
          <w:sz w:val="12"/>
          <w:szCs w:val="18"/>
        </w:rPr>
        <w:t>1</w:t>
      </w:r>
      <w:r w:rsidR="00F263DD" w:rsidRPr="009A4803">
        <w:rPr>
          <w:i/>
          <w:sz w:val="12"/>
          <w:szCs w:val="18"/>
        </w:rPr>
        <w:t xml:space="preserve"> du présent document</w:t>
      </w:r>
      <w:r w:rsidR="00F263DD">
        <w:rPr>
          <w:sz w:val="18"/>
          <w:szCs w:val="18"/>
        </w:rPr>
        <w:t>)</w:t>
      </w:r>
    </w:p>
    <w:p w14:paraId="7A8C5C4B" w14:textId="63A950C4" w:rsidR="00DA3C69" w:rsidRPr="007739F1" w:rsidRDefault="00DA3C69" w:rsidP="007739F1">
      <w:pPr>
        <w:ind w:firstLine="1260"/>
        <w:jc w:val="both"/>
        <w:rPr>
          <w:sz w:val="18"/>
          <w:szCs w:val="18"/>
        </w:rPr>
      </w:pPr>
      <w:r w:rsidRPr="005F31D5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 </w:t>
      </w:r>
      <w:r w:rsidR="007739F1" w:rsidRPr="007739F1">
        <w:rPr>
          <w:sz w:val="18"/>
          <w:szCs w:val="18"/>
        </w:rPr>
        <w:t>Article</w:t>
      </w:r>
      <w:r w:rsidR="00F43B7E">
        <w:rPr>
          <w:sz w:val="18"/>
          <w:szCs w:val="18"/>
        </w:rPr>
        <w:t>s</w:t>
      </w:r>
      <w:r w:rsidRPr="007739F1">
        <w:rPr>
          <w:sz w:val="18"/>
          <w:szCs w:val="18"/>
        </w:rPr>
        <w:t xml:space="preserve"> 1</w:t>
      </w:r>
      <w:r w:rsidR="00F43B7E">
        <w:rPr>
          <w:sz w:val="18"/>
          <w:szCs w:val="18"/>
        </w:rPr>
        <w:t>4.1.1 et 14.1.3</w:t>
      </w:r>
      <w:r w:rsidRPr="007739F1">
        <w:rPr>
          <w:sz w:val="18"/>
          <w:szCs w:val="18"/>
        </w:rPr>
        <w:t xml:space="preserve"> du CCAG Fournitures et services</w:t>
      </w:r>
      <w:r w:rsidR="007D050D">
        <w:rPr>
          <w:sz w:val="18"/>
          <w:szCs w:val="18"/>
        </w:rPr>
        <w:t xml:space="preserve"> sur les pénalités (</w:t>
      </w:r>
      <w:r w:rsidR="007D050D" w:rsidRPr="009A4803">
        <w:rPr>
          <w:i/>
          <w:sz w:val="12"/>
          <w:szCs w:val="18"/>
        </w:rPr>
        <w:t>Article 2-1 du présent document</w:t>
      </w:r>
      <w:r w:rsidR="007D050D">
        <w:rPr>
          <w:sz w:val="18"/>
          <w:szCs w:val="18"/>
        </w:rPr>
        <w:t>)</w:t>
      </w:r>
    </w:p>
    <w:p w14:paraId="75BD9C8F" w14:textId="39BF1363" w:rsidR="00DA3C69" w:rsidRPr="007739F1" w:rsidRDefault="00DA3C69" w:rsidP="007739F1">
      <w:pPr>
        <w:ind w:firstLine="1260"/>
        <w:jc w:val="both"/>
        <w:rPr>
          <w:sz w:val="18"/>
          <w:szCs w:val="18"/>
        </w:rPr>
      </w:pPr>
      <w:r w:rsidRPr="007739F1">
        <w:rPr>
          <w:sz w:val="18"/>
          <w:szCs w:val="18"/>
        </w:rPr>
        <w:sym w:font="Wingdings" w:char="F0A8"/>
      </w:r>
      <w:r w:rsidRPr="007739F1">
        <w:rPr>
          <w:sz w:val="18"/>
          <w:szCs w:val="18"/>
        </w:rPr>
        <w:t xml:space="preserve">  </w:t>
      </w:r>
      <w:r w:rsidR="007739F1" w:rsidRPr="007739F1">
        <w:rPr>
          <w:sz w:val="18"/>
          <w:szCs w:val="18"/>
        </w:rPr>
        <w:t>Article</w:t>
      </w:r>
      <w:r w:rsidR="00F43B7E">
        <w:rPr>
          <w:sz w:val="18"/>
          <w:szCs w:val="18"/>
        </w:rPr>
        <w:t>s</w:t>
      </w:r>
      <w:r w:rsidRPr="007739F1">
        <w:rPr>
          <w:sz w:val="18"/>
          <w:szCs w:val="18"/>
        </w:rPr>
        <w:t xml:space="preserve"> </w:t>
      </w:r>
      <w:r w:rsidR="00F43B7E">
        <w:rPr>
          <w:sz w:val="18"/>
          <w:szCs w:val="18"/>
        </w:rPr>
        <w:t>19.2.1, 19.2.3 et 19.2.4</w:t>
      </w:r>
      <w:r w:rsidRPr="007739F1">
        <w:rPr>
          <w:sz w:val="18"/>
          <w:szCs w:val="18"/>
        </w:rPr>
        <w:t xml:space="preserve"> du CCAG </w:t>
      </w:r>
      <w:r w:rsidR="00C02C69" w:rsidRPr="007739F1">
        <w:rPr>
          <w:sz w:val="18"/>
          <w:szCs w:val="18"/>
        </w:rPr>
        <w:t>Travaux</w:t>
      </w:r>
      <w:r w:rsidR="007D050D">
        <w:rPr>
          <w:sz w:val="18"/>
          <w:szCs w:val="18"/>
        </w:rPr>
        <w:t xml:space="preserve"> sur les pénalités (</w:t>
      </w:r>
      <w:r w:rsidR="007D050D" w:rsidRPr="009A4803">
        <w:rPr>
          <w:i/>
          <w:sz w:val="12"/>
          <w:szCs w:val="18"/>
        </w:rPr>
        <w:t>Article 2-1 du présent document</w:t>
      </w:r>
      <w:r w:rsidR="007D050D">
        <w:rPr>
          <w:sz w:val="18"/>
          <w:szCs w:val="18"/>
        </w:rPr>
        <w:t>)</w:t>
      </w:r>
    </w:p>
    <w:p w14:paraId="062C08C6" w14:textId="45174B07" w:rsidR="00084F23" w:rsidRPr="003C5603" w:rsidRDefault="003C5603" w:rsidP="00516751">
      <w:pPr>
        <w:ind w:firstLine="1260"/>
        <w:jc w:val="both"/>
        <w:rPr>
          <w:sz w:val="18"/>
          <w:szCs w:val="18"/>
        </w:rPr>
      </w:pPr>
      <w:r w:rsidRPr="009F40D1">
        <w:rPr>
          <w:sz w:val="20"/>
          <w:szCs w:val="20"/>
        </w:rPr>
        <w:sym w:font="Wingdings" w:char="F078"/>
      </w:r>
      <w:r w:rsidR="00DA3C69" w:rsidRPr="007739F1">
        <w:rPr>
          <w:sz w:val="18"/>
          <w:szCs w:val="18"/>
        </w:rPr>
        <w:t xml:space="preserve">  </w:t>
      </w:r>
      <w:r w:rsidR="00434D2D" w:rsidRPr="007739F1">
        <w:rPr>
          <w:sz w:val="18"/>
          <w:szCs w:val="18"/>
        </w:rPr>
        <w:t>Article</w:t>
      </w:r>
      <w:r w:rsidR="00434D2D">
        <w:rPr>
          <w:sz w:val="18"/>
          <w:szCs w:val="18"/>
        </w:rPr>
        <w:t>s</w:t>
      </w:r>
      <w:r w:rsidR="00434D2D" w:rsidRPr="007739F1">
        <w:rPr>
          <w:sz w:val="18"/>
          <w:szCs w:val="18"/>
        </w:rPr>
        <w:t xml:space="preserve"> 1</w:t>
      </w:r>
      <w:r w:rsidR="00434D2D">
        <w:rPr>
          <w:sz w:val="18"/>
          <w:szCs w:val="18"/>
        </w:rPr>
        <w:t>4.1.1 et 14.1.</w:t>
      </w:r>
      <w:r w:rsidR="00434D2D" w:rsidRPr="003C5603">
        <w:rPr>
          <w:sz w:val="18"/>
          <w:szCs w:val="18"/>
        </w:rPr>
        <w:t>3</w:t>
      </w:r>
      <w:r w:rsidR="00DA3C69" w:rsidRPr="003C5603">
        <w:rPr>
          <w:sz w:val="18"/>
          <w:szCs w:val="18"/>
        </w:rPr>
        <w:t xml:space="preserve"> du CCAG </w:t>
      </w:r>
      <w:r w:rsidR="00D72E1B" w:rsidRPr="003C5603">
        <w:rPr>
          <w:sz w:val="18"/>
          <w:szCs w:val="18"/>
        </w:rPr>
        <w:t>Prestations intellectuelles</w:t>
      </w:r>
      <w:r w:rsidR="007D050D" w:rsidRPr="003C5603">
        <w:rPr>
          <w:sz w:val="18"/>
          <w:szCs w:val="18"/>
        </w:rPr>
        <w:t xml:space="preserve"> sur les pénalités (</w:t>
      </w:r>
      <w:r w:rsidR="007D050D" w:rsidRPr="003C5603">
        <w:rPr>
          <w:i/>
          <w:sz w:val="12"/>
          <w:szCs w:val="18"/>
        </w:rPr>
        <w:t>Article 2-1 du présent document</w:t>
      </w:r>
      <w:r w:rsidR="007D050D" w:rsidRPr="003C5603">
        <w:rPr>
          <w:sz w:val="18"/>
          <w:szCs w:val="18"/>
        </w:rPr>
        <w:t>)</w:t>
      </w:r>
    </w:p>
    <w:p w14:paraId="625939EB" w14:textId="72BD5A90" w:rsidR="0085151D" w:rsidRDefault="00516751" w:rsidP="00D72E1B">
      <w:pPr>
        <w:ind w:firstLine="1260"/>
        <w:jc w:val="both"/>
        <w:rPr>
          <w:sz w:val="18"/>
          <w:szCs w:val="18"/>
        </w:rPr>
      </w:pPr>
      <w:r w:rsidRPr="003C5603">
        <w:rPr>
          <w:sz w:val="18"/>
          <w:szCs w:val="18"/>
        </w:rPr>
        <w:sym w:font="Wingdings" w:char="F0A8"/>
      </w:r>
      <w:r w:rsidRPr="003C5603">
        <w:rPr>
          <w:sz w:val="18"/>
          <w:szCs w:val="18"/>
        </w:rPr>
        <w:t xml:space="preserve">  </w:t>
      </w:r>
      <w:r w:rsidR="00434D2D" w:rsidRPr="003C5603">
        <w:rPr>
          <w:sz w:val="18"/>
          <w:szCs w:val="18"/>
        </w:rPr>
        <w:t xml:space="preserve">Articles 14.1.1 et 14.1.3 du CCAG TIC </w:t>
      </w:r>
      <w:r w:rsidR="007D050D" w:rsidRPr="003C5603">
        <w:rPr>
          <w:sz w:val="18"/>
          <w:szCs w:val="18"/>
        </w:rPr>
        <w:t>sur les pénalités (</w:t>
      </w:r>
      <w:r w:rsidR="007D050D" w:rsidRPr="003C5603">
        <w:rPr>
          <w:i/>
          <w:sz w:val="12"/>
          <w:szCs w:val="18"/>
        </w:rPr>
        <w:t>Article 2-1 du présent document</w:t>
      </w:r>
      <w:r w:rsidR="007D050D" w:rsidRPr="003C5603">
        <w:rPr>
          <w:sz w:val="18"/>
          <w:szCs w:val="18"/>
        </w:rPr>
        <w:t>)</w:t>
      </w:r>
    </w:p>
    <w:p w14:paraId="0D79B49E" w14:textId="715A5EB4" w:rsidR="007D050D" w:rsidRDefault="007D050D" w:rsidP="00D72E1B">
      <w:pPr>
        <w:ind w:firstLine="1260"/>
        <w:jc w:val="both"/>
        <w:rPr>
          <w:sz w:val="18"/>
          <w:szCs w:val="18"/>
        </w:rPr>
      </w:pPr>
      <w:r w:rsidRPr="007739F1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Article 2</w:t>
      </w:r>
      <w:r w:rsidR="00A87ABF">
        <w:rPr>
          <w:sz w:val="18"/>
          <w:szCs w:val="18"/>
        </w:rPr>
        <w:t>8.2</w:t>
      </w:r>
      <w:r>
        <w:rPr>
          <w:sz w:val="18"/>
          <w:szCs w:val="18"/>
        </w:rPr>
        <w:t xml:space="preserve"> du CCAG </w:t>
      </w:r>
      <w:r w:rsidR="00A87ABF">
        <w:rPr>
          <w:sz w:val="18"/>
          <w:szCs w:val="18"/>
        </w:rPr>
        <w:t>FCS</w:t>
      </w:r>
      <w:r>
        <w:rPr>
          <w:sz w:val="18"/>
          <w:szCs w:val="18"/>
        </w:rPr>
        <w:t xml:space="preserve"> sur le délai de vérification des 15 jours</w:t>
      </w:r>
      <w:r w:rsidR="009A4803">
        <w:rPr>
          <w:sz w:val="18"/>
          <w:szCs w:val="18"/>
        </w:rPr>
        <w:t xml:space="preserve"> (</w:t>
      </w:r>
      <w:r w:rsidR="009A4803" w:rsidRPr="009A4803">
        <w:rPr>
          <w:i/>
          <w:sz w:val="12"/>
          <w:szCs w:val="18"/>
        </w:rPr>
        <w:t>Article 2-2 du présent document</w:t>
      </w:r>
      <w:r w:rsidR="009A4803">
        <w:rPr>
          <w:sz w:val="18"/>
          <w:szCs w:val="18"/>
        </w:rPr>
        <w:t>)</w:t>
      </w:r>
    </w:p>
    <w:p w14:paraId="0CED011D" w14:textId="63CA3A6C" w:rsidR="007D050D" w:rsidRPr="00F87536" w:rsidRDefault="007D050D" w:rsidP="00F777B3">
      <w:pPr>
        <w:ind w:left="1260"/>
        <w:jc w:val="both"/>
        <w:rPr>
          <w:sz w:val="18"/>
          <w:szCs w:val="18"/>
        </w:rPr>
      </w:pPr>
      <w:r w:rsidRPr="007739F1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</w:t>
      </w:r>
      <w:r w:rsidR="009A4803">
        <w:rPr>
          <w:sz w:val="18"/>
          <w:szCs w:val="18"/>
        </w:rPr>
        <w:t>Article</w:t>
      </w:r>
      <w:r w:rsidR="00A87ABF">
        <w:rPr>
          <w:sz w:val="18"/>
          <w:szCs w:val="18"/>
        </w:rPr>
        <w:t>s 18.1.1 et</w:t>
      </w:r>
      <w:r w:rsidR="009A4803">
        <w:rPr>
          <w:sz w:val="18"/>
          <w:szCs w:val="18"/>
        </w:rPr>
        <w:t xml:space="preserve"> 28.1 du CCAG Travaux sur l</w:t>
      </w:r>
      <w:r w:rsidR="00A87ABF">
        <w:rPr>
          <w:sz w:val="18"/>
          <w:szCs w:val="18"/>
        </w:rPr>
        <w:t xml:space="preserve">es délais d’exécution et leur point de départ </w:t>
      </w:r>
      <w:r w:rsidR="00F87536">
        <w:rPr>
          <w:sz w:val="18"/>
          <w:szCs w:val="18"/>
        </w:rPr>
        <w:t>(</w:t>
      </w:r>
      <w:r w:rsidR="00F87536">
        <w:rPr>
          <w:i/>
          <w:sz w:val="18"/>
          <w:szCs w:val="18"/>
        </w:rPr>
        <w:t>partie délai d’exécution du recto</w:t>
      </w:r>
      <w:r w:rsidR="00F87536">
        <w:rPr>
          <w:sz w:val="18"/>
          <w:szCs w:val="18"/>
        </w:rPr>
        <w:t>)</w:t>
      </w:r>
    </w:p>
    <w:sectPr w:rsidR="007D050D" w:rsidRPr="00F87536" w:rsidSect="00AE6A75">
      <w:headerReference w:type="default" r:id="rId10"/>
      <w:pgSz w:w="11906" w:h="16838"/>
      <w:pgMar w:top="142" w:right="1418" w:bottom="284" w:left="1418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E0A89" w14:textId="77777777" w:rsidR="00497A23" w:rsidRDefault="00497A23">
      <w:r>
        <w:separator/>
      </w:r>
    </w:p>
  </w:endnote>
  <w:endnote w:type="continuationSeparator" w:id="0">
    <w:p w14:paraId="5ED71494" w14:textId="77777777" w:rsidR="00497A23" w:rsidRDefault="0049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8FE2E" w14:textId="77777777" w:rsidR="00497A23" w:rsidRDefault="00497A23">
      <w:r>
        <w:separator/>
      </w:r>
    </w:p>
  </w:footnote>
  <w:footnote w:type="continuationSeparator" w:id="0">
    <w:p w14:paraId="038730FC" w14:textId="77777777" w:rsidR="00497A23" w:rsidRDefault="0049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0060" w14:textId="77777777" w:rsidR="00994A87" w:rsidRPr="00F97FD6" w:rsidRDefault="00687430" w:rsidP="00591327">
    <w:pPr>
      <w:pStyle w:val="En-tte"/>
      <w:jc w:val="center"/>
    </w:pPr>
    <w:r>
      <w:rPr>
        <w:sz w:val="18"/>
        <w:szCs w:val="18"/>
      </w:rPr>
      <w:t xml:space="preserve">Formulaire recto-verso - </w:t>
    </w:r>
    <w:r w:rsidR="00F97FD6" w:rsidRPr="00693922">
      <w:rPr>
        <w:sz w:val="18"/>
        <w:szCs w:val="18"/>
      </w:rPr>
      <w:t xml:space="preserve">Marché </w:t>
    </w:r>
    <w:r>
      <w:rPr>
        <w:sz w:val="18"/>
        <w:szCs w:val="18"/>
      </w:rPr>
      <w:t>public</w:t>
    </w:r>
    <w:r w:rsidR="00F97FD6" w:rsidRPr="00693922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3F95"/>
    <w:multiLevelType w:val="hybridMultilevel"/>
    <w:tmpl w:val="0D1E8670"/>
    <w:lvl w:ilvl="0" w:tplc="083AE3B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B1E69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4283E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C868C3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8400A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85648B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36415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A8AF4F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A0E53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2B5A5800"/>
    <w:multiLevelType w:val="singleLevel"/>
    <w:tmpl w:val="6144F13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E930796"/>
    <w:multiLevelType w:val="hybridMultilevel"/>
    <w:tmpl w:val="6F021B4E"/>
    <w:lvl w:ilvl="0" w:tplc="1CC6546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B4EAD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935C6"/>
    <w:multiLevelType w:val="multilevel"/>
    <w:tmpl w:val="4B0C97E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6F392D67"/>
    <w:multiLevelType w:val="hybridMultilevel"/>
    <w:tmpl w:val="E5EC10EA"/>
    <w:lvl w:ilvl="0" w:tplc="CB9496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C0CA5"/>
    <w:multiLevelType w:val="hybridMultilevel"/>
    <w:tmpl w:val="EFE6F084"/>
    <w:lvl w:ilvl="0" w:tplc="0DDC36F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238066">
    <w:abstractNumId w:val="1"/>
  </w:num>
  <w:num w:numId="2" w16cid:durableId="719864755">
    <w:abstractNumId w:val="3"/>
  </w:num>
  <w:num w:numId="3" w16cid:durableId="1307970963">
    <w:abstractNumId w:val="4"/>
  </w:num>
  <w:num w:numId="4" w16cid:durableId="384910856">
    <w:abstractNumId w:val="6"/>
  </w:num>
  <w:num w:numId="5" w16cid:durableId="1288127093">
    <w:abstractNumId w:val="2"/>
  </w:num>
  <w:num w:numId="6" w16cid:durableId="1599823932">
    <w:abstractNumId w:val="0"/>
  </w:num>
  <w:num w:numId="7" w16cid:durableId="13933816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A23"/>
    <w:rsid w:val="000000C0"/>
    <w:rsid w:val="00003822"/>
    <w:rsid w:val="00022A84"/>
    <w:rsid w:val="00084F23"/>
    <w:rsid w:val="00086759"/>
    <w:rsid w:val="000A21BD"/>
    <w:rsid w:val="000A4B8B"/>
    <w:rsid w:val="000B5E7F"/>
    <w:rsid w:val="000B6BD6"/>
    <w:rsid w:val="000F0CCF"/>
    <w:rsid w:val="000F1207"/>
    <w:rsid w:val="000F29A3"/>
    <w:rsid w:val="000F51DE"/>
    <w:rsid w:val="001024DE"/>
    <w:rsid w:val="00107B1B"/>
    <w:rsid w:val="0012424D"/>
    <w:rsid w:val="00151229"/>
    <w:rsid w:val="001563AC"/>
    <w:rsid w:val="00162667"/>
    <w:rsid w:val="00172357"/>
    <w:rsid w:val="00192116"/>
    <w:rsid w:val="0019642C"/>
    <w:rsid w:val="001A33CA"/>
    <w:rsid w:val="001B68CF"/>
    <w:rsid w:val="001C4029"/>
    <w:rsid w:val="001C7F00"/>
    <w:rsid w:val="002135F1"/>
    <w:rsid w:val="0024448F"/>
    <w:rsid w:val="0025425D"/>
    <w:rsid w:val="00257716"/>
    <w:rsid w:val="00257831"/>
    <w:rsid w:val="00272D34"/>
    <w:rsid w:val="00287A36"/>
    <w:rsid w:val="002955BD"/>
    <w:rsid w:val="002A1D5F"/>
    <w:rsid w:val="002A5056"/>
    <w:rsid w:val="002C0198"/>
    <w:rsid w:val="002C5AFD"/>
    <w:rsid w:val="002C5F60"/>
    <w:rsid w:val="002E32C1"/>
    <w:rsid w:val="002F11BA"/>
    <w:rsid w:val="00305847"/>
    <w:rsid w:val="003142C4"/>
    <w:rsid w:val="00315EB1"/>
    <w:rsid w:val="00317AC6"/>
    <w:rsid w:val="00331200"/>
    <w:rsid w:val="00346314"/>
    <w:rsid w:val="00346BB3"/>
    <w:rsid w:val="0036253D"/>
    <w:rsid w:val="00380C51"/>
    <w:rsid w:val="003825FA"/>
    <w:rsid w:val="003917BE"/>
    <w:rsid w:val="003A1825"/>
    <w:rsid w:val="003A2536"/>
    <w:rsid w:val="003A3E22"/>
    <w:rsid w:val="003B0931"/>
    <w:rsid w:val="003C5603"/>
    <w:rsid w:val="003D3129"/>
    <w:rsid w:val="003E6766"/>
    <w:rsid w:val="003F0F23"/>
    <w:rsid w:val="003F2229"/>
    <w:rsid w:val="003F61F0"/>
    <w:rsid w:val="00404A03"/>
    <w:rsid w:val="004148F3"/>
    <w:rsid w:val="00424D5A"/>
    <w:rsid w:val="00430577"/>
    <w:rsid w:val="004340C8"/>
    <w:rsid w:val="00434D2D"/>
    <w:rsid w:val="004368D6"/>
    <w:rsid w:val="00436DF1"/>
    <w:rsid w:val="00453898"/>
    <w:rsid w:val="004711F6"/>
    <w:rsid w:val="00497A23"/>
    <w:rsid w:val="004B3D0D"/>
    <w:rsid w:val="004B7C37"/>
    <w:rsid w:val="004C65FA"/>
    <w:rsid w:val="004E2E32"/>
    <w:rsid w:val="004E752A"/>
    <w:rsid w:val="004F709E"/>
    <w:rsid w:val="00516751"/>
    <w:rsid w:val="0052793A"/>
    <w:rsid w:val="00540E76"/>
    <w:rsid w:val="005437C9"/>
    <w:rsid w:val="00571938"/>
    <w:rsid w:val="0058057E"/>
    <w:rsid w:val="00591327"/>
    <w:rsid w:val="00597B35"/>
    <w:rsid w:val="005B152B"/>
    <w:rsid w:val="005B76F0"/>
    <w:rsid w:val="005C1277"/>
    <w:rsid w:val="005C1F38"/>
    <w:rsid w:val="005C73F2"/>
    <w:rsid w:val="005E65DD"/>
    <w:rsid w:val="005F31D5"/>
    <w:rsid w:val="005F58BE"/>
    <w:rsid w:val="005F7895"/>
    <w:rsid w:val="00601042"/>
    <w:rsid w:val="00610CE2"/>
    <w:rsid w:val="00623D95"/>
    <w:rsid w:val="00672A7B"/>
    <w:rsid w:val="00687430"/>
    <w:rsid w:val="006A6980"/>
    <w:rsid w:val="006B4F01"/>
    <w:rsid w:val="00706F63"/>
    <w:rsid w:val="007154AB"/>
    <w:rsid w:val="0072293B"/>
    <w:rsid w:val="007525D9"/>
    <w:rsid w:val="00756091"/>
    <w:rsid w:val="007739F1"/>
    <w:rsid w:val="0077707F"/>
    <w:rsid w:val="007975C6"/>
    <w:rsid w:val="007A13AF"/>
    <w:rsid w:val="007B3C70"/>
    <w:rsid w:val="007D050D"/>
    <w:rsid w:val="007E70DB"/>
    <w:rsid w:val="007F11F9"/>
    <w:rsid w:val="007F3EA4"/>
    <w:rsid w:val="008173BE"/>
    <w:rsid w:val="00822C5A"/>
    <w:rsid w:val="00822EF2"/>
    <w:rsid w:val="0082548A"/>
    <w:rsid w:val="008404BD"/>
    <w:rsid w:val="0085151D"/>
    <w:rsid w:val="00855CDE"/>
    <w:rsid w:val="00862428"/>
    <w:rsid w:val="00862EB5"/>
    <w:rsid w:val="0087242D"/>
    <w:rsid w:val="00884BEE"/>
    <w:rsid w:val="00892DCE"/>
    <w:rsid w:val="0089359F"/>
    <w:rsid w:val="00894C61"/>
    <w:rsid w:val="00897D4F"/>
    <w:rsid w:val="008B0358"/>
    <w:rsid w:val="008D39ED"/>
    <w:rsid w:val="008D4C66"/>
    <w:rsid w:val="009109D0"/>
    <w:rsid w:val="009230CB"/>
    <w:rsid w:val="00925B34"/>
    <w:rsid w:val="0094338B"/>
    <w:rsid w:val="0095501F"/>
    <w:rsid w:val="009579CD"/>
    <w:rsid w:val="0097037F"/>
    <w:rsid w:val="00982CD2"/>
    <w:rsid w:val="0098520F"/>
    <w:rsid w:val="00994171"/>
    <w:rsid w:val="00994A87"/>
    <w:rsid w:val="00997C56"/>
    <w:rsid w:val="009A3B55"/>
    <w:rsid w:val="009A4803"/>
    <w:rsid w:val="009A7D9F"/>
    <w:rsid w:val="009C2340"/>
    <w:rsid w:val="009C76E4"/>
    <w:rsid w:val="009E17DB"/>
    <w:rsid w:val="009E4295"/>
    <w:rsid w:val="009F40D1"/>
    <w:rsid w:val="00A04C5F"/>
    <w:rsid w:val="00A26DF1"/>
    <w:rsid w:val="00A30058"/>
    <w:rsid w:val="00A327D9"/>
    <w:rsid w:val="00A449AA"/>
    <w:rsid w:val="00A455CB"/>
    <w:rsid w:val="00A45EE8"/>
    <w:rsid w:val="00A47A24"/>
    <w:rsid w:val="00A54BFF"/>
    <w:rsid w:val="00A61409"/>
    <w:rsid w:val="00A70CC9"/>
    <w:rsid w:val="00A87ABF"/>
    <w:rsid w:val="00AB7582"/>
    <w:rsid w:val="00AC0917"/>
    <w:rsid w:val="00AC6463"/>
    <w:rsid w:val="00AD768A"/>
    <w:rsid w:val="00AE6A75"/>
    <w:rsid w:val="00AF5FBF"/>
    <w:rsid w:val="00B04F83"/>
    <w:rsid w:val="00B10836"/>
    <w:rsid w:val="00B27A25"/>
    <w:rsid w:val="00B50D77"/>
    <w:rsid w:val="00B664B0"/>
    <w:rsid w:val="00B805AB"/>
    <w:rsid w:val="00B8798E"/>
    <w:rsid w:val="00BA3109"/>
    <w:rsid w:val="00BA6E1E"/>
    <w:rsid w:val="00BE167D"/>
    <w:rsid w:val="00BE7C64"/>
    <w:rsid w:val="00C02C69"/>
    <w:rsid w:val="00C049DD"/>
    <w:rsid w:val="00C16E0D"/>
    <w:rsid w:val="00C422EC"/>
    <w:rsid w:val="00C54827"/>
    <w:rsid w:val="00C5590A"/>
    <w:rsid w:val="00C71614"/>
    <w:rsid w:val="00C72066"/>
    <w:rsid w:val="00CA60FB"/>
    <w:rsid w:val="00CA74CB"/>
    <w:rsid w:val="00CB1AEE"/>
    <w:rsid w:val="00CB587B"/>
    <w:rsid w:val="00CC1699"/>
    <w:rsid w:val="00CC18C0"/>
    <w:rsid w:val="00CD4CA3"/>
    <w:rsid w:val="00CE14AD"/>
    <w:rsid w:val="00CF282A"/>
    <w:rsid w:val="00D04C6D"/>
    <w:rsid w:val="00D10A06"/>
    <w:rsid w:val="00D17D1B"/>
    <w:rsid w:val="00D25D84"/>
    <w:rsid w:val="00D27C37"/>
    <w:rsid w:val="00D45A8E"/>
    <w:rsid w:val="00D67B6C"/>
    <w:rsid w:val="00D717C1"/>
    <w:rsid w:val="00D72E1B"/>
    <w:rsid w:val="00D83177"/>
    <w:rsid w:val="00D9070C"/>
    <w:rsid w:val="00D96478"/>
    <w:rsid w:val="00DA3C69"/>
    <w:rsid w:val="00DB17A6"/>
    <w:rsid w:val="00DC0729"/>
    <w:rsid w:val="00DC2518"/>
    <w:rsid w:val="00DC553B"/>
    <w:rsid w:val="00DC5619"/>
    <w:rsid w:val="00DD6E2F"/>
    <w:rsid w:val="00DE41EA"/>
    <w:rsid w:val="00E22E14"/>
    <w:rsid w:val="00E23BC3"/>
    <w:rsid w:val="00E47972"/>
    <w:rsid w:val="00E70C42"/>
    <w:rsid w:val="00E71A94"/>
    <w:rsid w:val="00E84B1F"/>
    <w:rsid w:val="00EB0C29"/>
    <w:rsid w:val="00EB0E58"/>
    <w:rsid w:val="00EB1BEB"/>
    <w:rsid w:val="00EB1FD7"/>
    <w:rsid w:val="00EB305F"/>
    <w:rsid w:val="00EB715B"/>
    <w:rsid w:val="00EF4E80"/>
    <w:rsid w:val="00EF7A6F"/>
    <w:rsid w:val="00F104A4"/>
    <w:rsid w:val="00F21F7E"/>
    <w:rsid w:val="00F25857"/>
    <w:rsid w:val="00F263DD"/>
    <w:rsid w:val="00F34795"/>
    <w:rsid w:val="00F3736F"/>
    <w:rsid w:val="00F43B7E"/>
    <w:rsid w:val="00F53365"/>
    <w:rsid w:val="00F53E2F"/>
    <w:rsid w:val="00F62B99"/>
    <w:rsid w:val="00F71ABF"/>
    <w:rsid w:val="00F777B3"/>
    <w:rsid w:val="00F865CF"/>
    <w:rsid w:val="00F87536"/>
    <w:rsid w:val="00F97FD6"/>
    <w:rsid w:val="00FA037F"/>
    <w:rsid w:val="00FB0F07"/>
    <w:rsid w:val="00FB4B61"/>
    <w:rsid w:val="00FB65C0"/>
    <w:rsid w:val="00FC1F27"/>
    <w:rsid w:val="00FD2513"/>
    <w:rsid w:val="00FD3C8A"/>
    <w:rsid w:val="00FE2CAC"/>
    <w:rsid w:val="00FE34C6"/>
    <w:rsid w:val="00FE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43D8A"/>
  <w15:chartTrackingRefBased/>
  <w15:docId w15:val="{B945556E-6904-454A-9E06-26546D12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434D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qFormat/>
    <w:rsid w:val="003D3129"/>
    <w:pPr>
      <w:keepNext/>
      <w:jc w:val="center"/>
      <w:outlineLvl w:val="2"/>
    </w:pPr>
    <w:rPr>
      <w:rFonts w:ascii="Arial Black" w:eastAsia="Arial Unicode MS" w:hAnsi="Arial Black" w:cs="Arial Unicode MS"/>
      <w:color w:val="33CCCC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56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D04C6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04C6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022A84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994171"/>
    <w:rPr>
      <w:sz w:val="16"/>
      <w:szCs w:val="16"/>
    </w:rPr>
  </w:style>
  <w:style w:type="character" w:styleId="Appelnotedebasdep">
    <w:name w:val="footnote reference"/>
    <w:semiHidden/>
    <w:rsid w:val="00994171"/>
    <w:rPr>
      <w:vertAlign w:val="superscript"/>
    </w:rPr>
  </w:style>
  <w:style w:type="paragraph" w:customStyle="1" w:styleId="CarCar">
    <w:name w:val="Car Car"/>
    <w:basedOn w:val="Normal"/>
    <w:semiHidden/>
    <w:rsid w:val="003D31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2">
    <w:name w:val="Normal2"/>
    <w:basedOn w:val="Normal"/>
    <w:rsid w:val="003D3129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0"/>
    </w:rPr>
  </w:style>
  <w:style w:type="paragraph" w:customStyle="1" w:styleId="Normal3">
    <w:name w:val="Normal3"/>
    <w:basedOn w:val="Normal"/>
    <w:rsid w:val="003D3129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  <w:rPr>
      <w:sz w:val="22"/>
      <w:szCs w:val="20"/>
    </w:rPr>
  </w:style>
  <w:style w:type="character" w:styleId="Marquedecommentaire">
    <w:name w:val="annotation reference"/>
    <w:rsid w:val="00982CD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82CD2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982CD2"/>
    <w:rPr>
      <w:b/>
      <w:bCs/>
    </w:rPr>
  </w:style>
  <w:style w:type="character" w:styleId="Lienhypertexte">
    <w:name w:val="Hyperlink"/>
    <w:uiPriority w:val="99"/>
    <w:unhideWhenUsed/>
    <w:rsid w:val="004F709E"/>
    <w:rPr>
      <w:color w:val="0563C1"/>
      <w:u w:val="single"/>
    </w:rPr>
  </w:style>
  <w:style w:type="paragraph" w:styleId="Paragraphedeliste">
    <w:name w:val="List Paragraph"/>
    <w:basedOn w:val="Normal"/>
    <w:uiPriority w:val="34"/>
    <w:qFormat/>
    <w:rsid w:val="00497A23"/>
    <w:pPr>
      <w:ind w:left="720"/>
      <w:contextualSpacing/>
    </w:pPr>
  </w:style>
  <w:style w:type="character" w:customStyle="1" w:styleId="CommentaireCar">
    <w:name w:val="Commentaire Car"/>
    <w:basedOn w:val="Policepardfaut"/>
    <w:link w:val="Commentaire"/>
    <w:semiHidden/>
    <w:rsid w:val="0052793A"/>
  </w:style>
  <w:style w:type="character" w:customStyle="1" w:styleId="Titre1Car">
    <w:name w:val="Titre 1 Car"/>
    <w:basedOn w:val="Policepardfaut"/>
    <w:link w:val="Titre1"/>
    <w:uiPriority w:val="9"/>
    <w:rsid w:val="00434D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61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381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515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-attestations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B33E2-F716-46FE-A6CE-E17D19ED6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1129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à procédure adaptée</vt:lpstr>
    </vt:vector>
  </TitlesOfParts>
  <Company>Angers</Company>
  <LinksUpToDate>false</LinksUpToDate>
  <CharactersWithSpaces>7375</CharactersWithSpaces>
  <SharedDoc>false</SharedDoc>
  <HLinks>
    <vt:vector size="24" baseType="variant"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https://www.e-attestations.com/</vt:lpwstr>
      </vt:variant>
      <vt:variant>
        <vt:lpwstr/>
      </vt:variant>
      <vt:variant>
        <vt:i4>5439611</vt:i4>
      </vt:variant>
      <vt:variant>
        <vt:i4>6</vt:i4>
      </vt:variant>
      <vt:variant>
        <vt:i4>0</vt:i4>
      </vt:variant>
      <vt:variant>
        <vt:i4>5</vt:i4>
      </vt:variant>
      <vt:variant>
        <vt:lpwstr>\\angers\ville\DCP\Public\01_Guide commande publique\03_Stratégie achat\0301_Nomenclature des achats à Angers\cpv_2008_ver_2013.xlsx</vt:lpwstr>
      </vt:variant>
      <vt:variant>
        <vt:lpwstr/>
      </vt:variant>
      <vt:variant>
        <vt:i4>6619202</vt:i4>
      </vt:variant>
      <vt:variant>
        <vt:i4>3</vt:i4>
      </vt:variant>
      <vt:variant>
        <vt:i4>0</vt:i4>
      </vt:variant>
      <vt:variant>
        <vt:i4>5</vt:i4>
      </vt:variant>
      <vt:variant>
        <vt:lpwstr>https://www.economie.gouv.fr/files/files/directions_services/apie/propriete_intellectuelle/publications/clause_PI_ds_MP_options_A_et_B.pdf</vt:lpwstr>
      </vt:variant>
      <vt:variant>
        <vt:lpwstr/>
      </vt:variant>
      <vt:variant>
        <vt:i4>4980930</vt:i4>
      </vt:variant>
      <vt:variant>
        <vt:i4>0</vt:i4>
      </vt:variant>
      <vt:variant>
        <vt:i4>0</vt:i4>
      </vt:variant>
      <vt:variant>
        <vt:i4>5</vt:i4>
      </vt:variant>
      <vt:variant>
        <vt:lpwstr>\\angers\ville\DCP\Public\04_Documents types - Modèles\04_Procédures marchés\0401_Petits marchés pour tous les services\Procédure de passation des petits MAPA.doc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à procédure adaptée</dc:title>
  <dc:subject/>
  <dc:creator>TIREUR Eugénie</dc:creator>
  <cp:keywords/>
  <dc:description/>
  <cp:lastModifiedBy>BRUGEL Isabelle</cp:lastModifiedBy>
  <cp:revision>10</cp:revision>
  <cp:lastPrinted>2009-01-09T13:45:00Z</cp:lastPrinted>
  <dcterms:created xsi:type="dcterms:W3CDTF">2026-03-20T08:21:00Z</dcterms:created>
  <dcterms:modified xsi:type="dcterms:W3CDTF">2026-04-03T09:08:00Z</dcterms:modified>
</cp:coreProperties>
</file>